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8044"/>
      </w:tblGrid>
      <w:tr w:rsidR="00C050F0" w:rsidRPr="00852A6B" w14:paraId="46A32E00" w14:textId="77777777" w:rsidTr="00794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Borders>
              <w:bottom w:val="none" w:sz="0" w:space="0" w:color="auto"/>
            </w:tcBorders>
          </w:tcPr>
          <w:p w14:paraId="3E3A0370" w14:textId="2AC41106" w:rsidR="00C050F0" w:rsidRPr="00C63F56" w:rsidRDefault="00C63F56" w:rsidP="00AF1649">
            <w:pPr>
              <w:jc w:val="both"/>
              <w:rPr>
                <w:sz w:val="20"/>
                <w:szCs w:val="20"/>
              </w:rPr>
            </w:pPr>
            <w:r w:rsidRPr="00C63F56">
              <w:rPr>
                <w:sz w:val="20"/>
                <w:szCs w:val="20"/>
              </w:rPr>
              <w:t>Policy made by</w:t>
            </w:r>
            <w:r w:rsidR="00C050F0" w:rsidRPr="00C63F56">
              <w:rPr>
                <w:sz w:val="20"/>
                <w:szCs w:val="20"/>
              </w:rPr>
              <w:t>:</w:t>
            </w:r>
          </w:p>
        </w:tc>
        <w:tc>
          <w:tcPr>
            <w:tcW w:w="3902" w:type="pct"/>
            <w:tcBorders>
              <w:bottom w:val="none" w:sz="0" w:space="0" w:color="auto"/>
            </w:tcBorders>
          </w:tcPr>
          <w:p w14:paraId="52A2B268" w14:textId="47430362" w:rsidR="00C050F0" w:rsidRPr="00C63F56" w:rsidRDefault="00E86821" w:rsidP="00AF1649">
            <w:pPr>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C63F56">
              <w:rPr>
                <w:b w:val="0"/>
                <w:sz w:val="20"/>
                <w:szCs w:val="20"/>
              </w:rPr>
              <w:t>Chief Executive Officer</w:t>
            </w:r>
          </w:p>
        </w:tc>
      </w:tr>
      <w:tr w:rsidR="00C050F0" w:rsidRPr="00852A6B" w14:paraId="36832AEF"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7D289741" w14:textId="77777777" w:rsidR="00C050F0" w:rsidRPr="00B06AF1" w:rsidRDefault="00C050F0" w:rsidP="00AF1649">
            <w:pPr>
              <w:jc w:val="both"/>
              <w:rPr>
                <w:sz w:val="20"/>
                <w:szCs w:val="20"/>
              </w:rPr>
            </w:pPr>
            <w:r w:rsidRPr="00B06AF1">
              <w:rPr>
                <w:sz w:val="20"/>
                <w:szCs w:val="20"/>
              </w:rPr>
              <w:t>Date to take effect:</w:t>
            </w:r>
          </w:p>
        </w:tc>
        <w:tc>
          <w:tcPr>
            <w:tcW w:w="3902" w:type="pct"/>
          </w:tcPr>
          <w:p w14:paraId="193F8FFA" w14:textId="114B215B" w:rsidR="00C050F0" w:rsidRPr="00B06AF1" w:rsidRDefault="0044540F" w:rsidP="00AF1649">
            <w:pPr>
              <w:jc w:val="both"/>
              <w:cnfStyle w:val="000000000000" w:firstRow="0" w:lastRow="0" w:firstColumn="0" w:lastColumn="0" w:oddVBand="0" w:evenVBand="0" w:oddHBand="0" w:evenHBand="0" w:firstRowFirstColumn="0" w:firstRowLastColumn="0" w:lastRowFirstColumn="0" w:lastRowLastColumn="0"/>
              <w:rPr>
                <w:sz w:val="20"/>
                <w:szCs w:val="20"/>
              </w:rPr>
            </w:pPr>
            <w:r w:rsidRPr="0044540F">
              <w:rPr>
                <w:i/>
                <w:sz w:val="20"/>
                <w:highlight w:val="yellow"/>
              </w:rPr>
              <w:t>[</w:t>
            </w:r>
            <w:r w:rsidR="00C63F56">
              <w:rPr>
                <w:i/>
                <w:sz w:val="20"/>
                <w:highlight w:val="yellow"/>
              </w:rPr>
              <w:t xml:space="preserve">From </w:t>
            </w:r>
            <w:r w:rsidRPr="0044540F">
              <w:rPr>
                <w:i/>
                <w:sz w:val="20"/>
                <w:highlight w:val="yellow"/>
              </w:rPr>
              <w:t>1 July 2021]</w:t>
            </w:r>
          </w:p>
        </w:tc>
      </w:tr>
      <w:tr w:rsidR="00C050F0" w:rsidRPr="00852A6B" w14:paraId="638532FC"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6112E6BE" w14:textId="77777777" w:rsidR="00C050F0" w:rsidRPr="00B06AF1" w:rsidRDefault="00C050F0" w:rsidP="00AF1649">
            <w:pPr>
              <w:jc w:val="both"/>
              <w:rPr>
                <w:sz w:val="20"/>
                <w:szCs w:val="20"/>
              </w:rPr>
            </w:pPr>
            <w:r w:rsidRPr="00B06AF1">
              <w:rPr>
                <w:sz w:val="20"/>
                <w:szCs w:val="20"/>
              </w:rPr>
              <w:t>Legislative reference:</w:t>
            </w:r>
          </w:p>
        </w:tc>
        <w:tc>
          <w:tcPr>
            <w:tcW w:w="3902" w:type="pct"/>
          </w:tcPr>
          <w:p w14:paraId="2D2AF1A6" w14:textId="74B3E311" w:rsidR="00C050F0" w:rsidRPr="0044540F" w:rsidRDefault="0044540F" w:rsidP="00AF1649">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highlight w:val="yellow"/>
              </w:rPr>
              <w:t>Regulation 6(</w:t>
            </w:r>
            <w:r w:rsidR="00B34954">
              <w:rPr>
                <w:sz w:val="20"/>
                <w:highlight w:val="yellow"/>
              </w:rPr>
              <w:t>d)(iv</w:t>
            </w:r>
            <w:r w:rsidRPr="0044540F">
              <w:rPr>
                <w:sz w:val="20"/>
                <w:highlight w:val="yellow"/>
              </w:rPr>
              <w:t>)</w:t>
            </w:r>
            <w:r w:rsidRPr="0044540F">
              <w:rPr>
                <w:sz w:val="20"/>
              </w:rPr>
              <w:t xml:space="preserve"> of the </w:t>
            </w:r>
            <w:r w:rsidRPr="0044540F">
              <w:rPr>
                <w:i/>
                <w:sz w:val="20"/>
              </w:rPr>
              <w:t>Local Government (General) Regulations 2021</w:t>
            </w:r>
          </w:p>
        </w:tc>
      </w:tr>
      <w:tr w:rsidR="00C050F0" w:rsidRPr="00852A6B" w14:paraId="4FAB40C7"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0801EAE8" w14:textId="6FA1481F" w:rsidR="00C050F0" w:rsidRPr="00B06AF1" w:rsidRDefault="00BE08A1" w:rsidP="00AF1649">
            <w:pPr>
              <w:jc w:val="both"/>
              <w:rPr>
                <w:sz w:val="20"/>
                <w:szCs w:val="20"/>
              </w:rPr>
            </w:pPr>
            <w:r>
              <w:rPr>
                <w:sz w:val="20"/>
                <w:szCs w:val="20"/>
              </w:rPr>
              <w:t xml:space="preserve">Document </w:t>
            </w:r>
            <w:r w:rsidR="00C050F0" w:rsidRPr="00B06AF1">
              <w:rPr>
                <w:sz w:val="20"/>
                <w:szCs w:val="20"/>
              </w:rPr>
              <w:t>reference:</w:t>
            </w:r>
          </w:p>
        </w:tc>
        <w:tc>
          <w:tcPr>
            <w:tcW w:w="3902" w:type="pct"/>
          </w:tcPr>
          <w:p w14:paraId="4C9D7556" w14:textId="57985865" w:rsidR="00C050F0" w:rsidRPr="00B06AF1" w:rsidRDefault="008057DE" w:rsidP="00AF1649">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highlight w:val="yellow"/>
              </w:rPr>
              <w:t>LGR 2.2/4</w:t>
            </w:r>
          </w:p>
        </w:tc>
      </w:tr>
      <w:tr w:rsidR="00C050F0" w:rsidRPr="00852A6B" w14:paraId="4B102162"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77E0F8A4" w14:textId="77777777" w:rsidR="00C050F0" w:rsidRPr="00B06AF1" w:rsidRDefault="00C050F0" w:rsidP="00AF1649">
            <w:pPr>
              <w:jc w:val="both"/>
              <w:rPr>
                <w:sz w:val="20"/>
                <w:szCs w:val="20"/>
              </w:rPr>
            </w:pPr>
            <w:r w:rsidRPr="00B06AF1">
              <w:rPr>
                <w:sz w:val="20"/>
                <w:szCs w:val="20"/>
              </w:rPr>
              <w:t>Records number:</w:t>
            </w:r>
          </w:p>
        </w:tc>
        <w:tc>
          <w:tcPr>
            <w:tcW w:w="3902" w:type="pct"/>
          </w:tcPr>
          <w:p w14:paraId="0CAFB06E" w14:textId="77777777" w:rsidR="00C050F0" w:rsidRPr="00B06AF1" w:rsidRDefault="00C050F0" w:rsidP="00AF1649">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C050F0" w:rsidRPr="00852A6B" w14:paraId="651D7E0F"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44DD99FF" w14:textId="77777777" w:rsidR="00C050F0" w:rsidRPr="00B06AF1" w:rsidRDefault="00C050F0" w:rsidP="00AF1649">
            <w:pPr>
              <w:jc w:val="both"/>
              <w:rPr>
                <w:sz w:val="20"/>
                <w:szCs w:val="20"/>
              </w:rPr>
            </w:pPr>
            <w:r w:rsidRPr="00B06AF1">
              <w:rPr>
                <w:sz w:val="20"/>
                <w:szCs w:val="20"/>
              </w:rPr>
              <w:t>Review date:</w:t>
            </w:r>
          </w:p>
        </w:tc>
        <w:tc>
          <w:tcPr>
            <w:tcW w:w="3902" w:type="pct"/>
          </w:tcPr>
          <w:p w14:paraId="0469ACF9" w14:textId="075A5030" w:rsidR="00C050F0" w:rsidRPr="00B06AF1" w:rsidRDefault="00C050F0" w:rsidP="00AF1649">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14:paraId="02F96E84" w14:textId="4DA8BA20" w:rsidR="000824CB" w:rsidRDefault="000824CB" w:rsidP="00AF1649">
      <w:pPr>
        <w:pStyle w:val="Heading1"/>
        <w:spacing w:before="120" w:after="120" w:line="240" w:lineRule="auto"/>
        <w:jc w:val="both"/>
      </w:pPr>
      <w:r>
        <w:t>1.</w:t>
      </w:r>
      <w:r>
        <w:tab/>
        <w:t>Purpose</w:t>
      </w:r>
    </w:p>
    <w:p w14:paraId="0A489598" w14:textId="48AF605C" w:rsidR="00324662" w:rsidRDefault="0044540F" w:rsidP="00AF1649">
      <w:pPr>
        <w:keepNext/>
        <w:spacing w:before="120" w:after="120" w:line="240" w:lineRule="auto"/>
        <w:jc w:val="both"/>
        <w:outlineLvl w:val="0"/>
        <w:rPr>
          <w:rFonts w:eastAsia="Times New Roman"/>
        </w:rPr>
      </w:pPr>
      <w:r>
        <w:rPr>
          <w:rFonts w:eastAsia="Times New Roman"/>
        </w:rPr>
        <w:t>To</w:t>
      </w:r>
      <w:r w:rsidR="00324662">
        <w:rPr>
          <w:rFonts w:eastAsia="Times New Roman"/>
        </w:rPr>
        <w:t xml:space="preserve"> provide the </w:t>
      </w:r>
      <w:r w:rsidR="00324662" w:rsidRPr="00EE276A">
        <w:rPr>
          <w:rFonts w:eastAsia="Times New Roman"/>
        </w:rPr>
        <w:t xml:space="preserve">minimum </w:t>
      </w:r>
      <w:r w:rsidR="00324662">
        <w:rPr>
          <w:rFonts w:eastAsia="Times New Roman"/>
        </w:rPr>
        <w:t xml:space="preserve">internal </w:t>
      </w:r>
      <w:r w:rsidR="00324662" w:rsidRPr="00EE276A">
        <w:rPr>
          <w:rFonts w:eastAsia="Times New Roman"/>
        </w:rPr>
        <w:t>control</w:t>
      </w:r>
      <w:r w:rsidR="00324662">
        <w:rPr>
          <w:rFonts w:eastAsia="Times New Roman"/>
        </w:rPr>
        <w:t>s required</w:t>
      </w:r>
      <w:r w:rsidR="00324662" w:rsidRPr="00EE276A">
        <w:rPr>
          <w:rFonts w:eastAsia="Times New Roman"/>
        </w:rPr>
        <w:t xml:space="preserve"> </w:t>
      </w:r>
      <w:r w:rsidR="00324662">
        <w:rPr>
          <w:rFonts w:eastAsia="Times New Roman"/>
        </w:rPr>
        <w:t xml:space="preserve">for the </w:t>
      </w:r>
      <w:r w:rsidR="00324662" w:rsidRPr="00EE276A">
        <w:rPr>
          <w:rFonts w:eastAsia="Times New Roman"/>
        </w:rPr>
        <w:t xml:space="preserve">printing, safe custody, </w:t>
      </w:r>
      <w:r w:rsidR="00324662">
        <w:rPr>
          <w:rFonts w:eastAsia="Times New Roman"/>
        </w:rPr>
        <w:t>approval</w:t>
      </w:r>
      <w:r w:rsidR="00324662" w:rsidRPr="00EE276A">
        <w:rPr>
          <w:rFonts w:eastAsia="Times New Roman"/>
        </w:rPr>
        <w:t xml:space="preserve">, </w:t>
      </w:r>
      <w:r w:rsidR="00AF1649">
        <w:rPr>
          <w:rFonts w:eastAsia="Times New Roman"/>
        </w:rPr>
        <w:t>use,</w:t>
      </w:r>
      <w:r w:rsidR="00324662">
        <w:rPr>
          <w:rFonts w:eastAsia="Times New Roman"/>
        </w:rPr>
        <w:t xml:space="preserve"> </w:t>
      </w:r>
      <w:r w:rsidR="00324662" w:rsidRPr="00EE276A">
        <w:rPr>
          <w:rFonts w:eastAsia="Times New Roman"/>
        </w:rPr>
        <w:t>accounting for and disposal of</w:t>
      </w:r>
      <w:r w:rsidR="00324662">
        <w:rPr>
          <w:rFonts w:eastAsia="Times New Roman"/>
        </w:rPr>
        <w:t xml:space="preserve"> a</w:t>
      </w:r>
      <w:r w:rsidR="00324662" w:rsidRPr="00EE276A">
        <w:rPr>
          <w:rFonts w:eastAsia="Times New Roman"/>
        </w:rPr>
        <w:t xml:space="preserve">ccountable </w:t>
      </w:r>
      <w:r w:rsidR="00324662">
        <w:rPr>
          <w:rFonts w:eastAsia="Times New Roman"/>
        </w:rPr>
        <w:t>f</w:t>
      </w:r>
      <w:r w:rsidR="00324662" w:rsidRPr="00EE276A">
        <w:rPr>
          <w:rFonts w:eastAsia="Times New Roman"/>
        </w:rPr>
        <w:t>orms</w:t>
      </w:r>
      <w:r w:rsidR="00324662">
        <w:rPr>
          <w:rFonts w:eastAsia="Times New Roman"/>
        </w:rPr>
        <w:t>.</w:t>
      </w:r>
    </w:p>
    <w:p w14:paraId="0775968E" w14:textId="57001CFE" w:rsidR="0044540F" w:rsidRDefault="0044540F" w:rsidP="00AF1649">
      <w:pPr>
        <w:pStyle w:val="Heading1"/>
        <w:spacing w:before="120" w:after="120" w:line="240" w:lineRule="auto"/>
        <w:jc w:val="both"/>
      </w:pPr>
      <w:r>
        <w:t>2.</w:t>
      </w:r>
      <w:r>
        <w:tab/>
        <w:t>Definitions</w:t>
      </w:r>
    </w:p>
    <w:p w14:paraId="3EA7DE81" w14:textId="77777777" w:rsidR="0044540F" w:rsidRDefault="0044540F" w:rsidP="00AF1649">
      <w:pPr>
        <w:spacing w:before="120" w:after="120" w:line="240" w:lineRule="auto"/>
        <w:jc w:val="both"/>
      </w:pPr>
      <w:r>
        <w:t>For the purposes of this policy:</w:t>
      </w:r>
    </w:p>
    <w:p w14:paraId="02387C8A" w14:textId="17BE7B5E" w:rsidR="0044540F" w:rsidRPr="00324662" w:rsidRDefault="0044540F" w:rsidP="00AF1649">
      <w:pPr>
        <w:spacing w:before="120" w:after="120" w:line="240" w:lineRule="auto"/>
        <w:jc w:val="both"/>
        <w:rPr>
          <w:bCs/>
          <w:iCs/>
        </w:rPr>
      </w:pPr>
      <w:r>
        <w:rPr>
          <w:b/>
          <w:bCs/>
          <w:i/>
          <w:iCs/>
        </w:rPr>
        <w:t>Authorised delegate</w:t>
      </w:r>
      <w:r w:rsidRPr="00AD7BEA">
        <w:rPr>
          <w:b/>
          <w:bCs/>
          <w:i/>
          <w:iCs/>
        </w:rPr>
        <w:t xml:space="preserve"> </w:t>
      </w:r>
      <w:r>
        <w:rPr>
          <w:bCs/>
          <w:iCs/>
        </w:rPr>
        <w:t xml:space="preserve">means </w:t>
      </w:r>
      <w:r w:rsidRPr="0044540F">
        <w:rPr>
          <w:bCs/>
          <w:iCs/>
        </w:rPr>
        <w:t>any staff member within Council who has been delegated appropriate authority by the CEO to undertake the specified function on the CEO’s behalf.</w:t>
      </w:r>
    </w:p>
    <w:p w14:paraId="0A870E5F" w14:textId="01487D9B" w:rsidR="0044540F" w:rsidRDefault="0044540F" w:rsidP="00AF1649">
      <w:pPr>
        <w:pStyle w:val="Heading1"/>
        <w:spacing w:before="120" w:after="120" w:line="240" w:lineRule="auto"/>
        <w:jc w:val="both"/>
      </w:pPr>
      <w:r>
        <w:t>3.</w:t>
      </w:r>
      <w:r>
        <w:tab/>
        <w:t>Principles</w:t>
      </w:r>
    </w:p>
    <w:p w14:paraId="6F19A4EA" w14:textId="58F018AE" w:rsidR="00324662" w:rsidRDefault="00324662" w:rsidP="00AF1649">
      <w:pPr>
        <w:keepNext/>
        <w:spacing w:before="120" w:after="120" w:line="240" w:lineRule="auto"/>
        <w:jc w:val="both"/>
        <w:outlineLvl w:val="0"/>
        <w:rPr>
          <w:rFonts w:eastAsia="Times New Roman"/>
        </w:rPr>
      </w:pPr>
      <w:r>
        <w:rPr>
          <w:rFonts w:eastAsia="Times New Roman"/>
        </w:rPr>
        <w:t xml:space="preserve">This policy applies to the proper use and management of accountable forms by staff members when conducting council business.  </w:t>
      </w:r>
    </w:p>
    <w:p w14:paraId="55191499" w14:textId="77777777" w:rsidR="00324662" w:rsidRDefault="00324662" w:rsidP="00AF1649">
      <w:pPr>
        <w:spacing w:before="120" w:after="120" w:line="240" w:lineRule="auto"/>
        <w:jc w:val="both"/>
        <w:outlineLvl w:val="0"/>
        <w:rPr>
          <w:rFonts w:eastAsia="Times New Roman"/>
        </w:rPr>
      </w:pPr>
      <w:r>
        <w:rPr>
          <w:rFonts w:eastAsia="Times New Roman"/>
        </w:rPr>
        <w:t>Staff members are required to apply good judgement for all expenditure. The approval of accountable forms is at the discretion of the CEO and subject to the relevant financial delegations within Council.</w:t>
      </w:r>
    </w:p>
    <w:p w14:paraId="45D89420" w14:textId="68BDD173" w:rsidR="00324662" w:rsidRDefault="00324662" w:rsidP="00AF1649">
      <w:pPr>
        <w:spacing w:before="120" w:after="120" w:line="240" w:lineRule="auto"/>
        <w:jc w:val="both"/>
        <w:outlineLvl w:val="0"/>
        <w:rPr>
          <w:rFonts w:eastAsia="Times New Roman"/>
        </w:rPr>
      </w:pPr>
      <w:r w:rsidRPr="004E1BA5">
        <w:rPr>
          <w:rFonts w:eastAsia="Times New Roman"/>
        </w:rPr>
        <w:t>A</w:t>
      </w:r>
      <w:r>
        <w:rPr>
          <w:rFonts w:eastAsia="Times New Roman"/>
        </w:rPr>
        <w:t xml:space="preserve">n authorised delegate </w:t>
      </w:r>
      <w:r w:rsidRPr="004E1BA5">
        <w:rPr>
          <w:rFonts w:eastAsia="Times New Roman"/>
        </w:rPr>
        <w:t>cannot authorise his or her</w:t>
      </w:r>
      <w:r>
        <w:rPr>
          <w:rFonts w:eastAsia="Times New Roman"/>
        </w:rPr>
        <w:t xml:space="preserve"> own accountable form or related expenditure. </w:t>
      </w:r>
    </w:p>
    <w:p w14:paraId="78AB82C3" w14:textId="24AD5FA3" w:rsidR="00324662" w:rsidRPr="0044540F" w:rsidRDefault="00324662" w:rsidP="00AF1649">
      <w:pPr>
        <w:spacing w:before="120" w:after="120" w:line="240" w:lineRule="auto"/>
        <w:jc w:val="both"/>
        <w:outlineLvl w:val="0"/>
        <w:rPr>
          <w:rFonts w:eastAsia="Times New Roman"/>
        </w:rPr>
      </w:pPr>
      <w:r>
        <w:rPr>
          <w:rFonts w:eastAsia="Times New Roman"/>
        </w:rPr>
        <w:t>Staff members issued with an accountable form must maintain all receipts and relevant documentation for validation purposes. Accountable forms must only be used for legitimate council business.</w:t>
      </w:r>
    </w:p>
    <w:p w14:paraId="3A098D38" w14:textId="11CD4EB2" w:rsidR="00EC119E" w:rsidRDefault="0044540F" w:rsidP="00AF1649">
      <w:pPr>
        <w:pStyle w:val="Heading1"/>
        <w:spacing w:before="120" w:after="120" w:line="240" w:lineRule="auto"/>
        <w:jc w:val="both"/>
      </w:pPr>
      <w:r>
        <w:t>4</w:t>
      </w:r>
      <w:r w:rsidR="00EC119E">
        <w:t>.</w:t>
      </w:r>
      <w:r w:rsidR="00EC119E">
        <w:tab/>
        <w:t>Application of policy</w:t>
      </w:r>
    </w:p>
    <w:p w14:paraId="5727FE46" w14:textId="1EBD4B17" w:rsidR="00BB3964" w:rsidRPr="00E54A7D" w:rsidRDefault="0044540F" w:rsidP="00AF1649">
      <w:pPr>
        <w:pStyle w:val="Heading2"/>
        <w:jc w:val="both"/>
      </w:pPr>
      <w:r>
        <w:t>4</w:t>
      </w:r>
      <w:r w:rsidR="00F419A5" w:rsidRPr="00E54A7D">
        <w:t>.1</w:t>
      </w:r>
      <w:r w:rsidR="00F419A5" w:rsidRPr="00E54A7D">
        <w:tab/>
      </w:r>
      <w:r>
        <w:t>Accountable forms</w:t>
      </w:r>
    </w:p>
    <w:p w14:paraId="37B24A71" w14:textId="21DE9567" w:rsidR="0044540F" w:rsidRDefault="0044540F" w:rsidP="00AF1649">
      <w:pPr>
        <w:autoSpaceDE w:val="0"/>
        <w:autoSpaceDN w:val="0"/>
        <w:adjustRightInd w:val="0"/>
        <w:spacing w:before="120" w:after="120" w:line="240" w:lineRule="auto"/>
        <w:jc w:val="both"/>
        <w:rPr>
          <w:rFonts w:eastAsia="Times New Roman"/>
        </w:rPr>
      </w:pPr>
      <w:r w:rsidRPr="0044540F">
        <w:rPr>
          <w:rFonts w:eastAsia="Times New Roman"/>
        </w:rPr>
        <w:t>Accountable forms are readily negotiable financial instruments,</w:t>
      </w:r>
      <w:r w:rsidR="00324662">
        <w:rPr>
          <w:rFonts w:eastAsia="Times New Roman"/>
        </w:rPr>
        <w:t xml:space="preserve"> other than cash, </w:t>
      </w:r>
      <w:r w:rsidR="00324662" w:rsidRPr="00324662">
        <w:rPr>
          <w:rFonts w:eastAsia="Times New Roman"/>
        </w:rPr>
        <w:t>that can be used as a method of payment for expenditure</w:t>
      </w:r>
      <w:r w:rsidR="00324662">
        <w:rPr>
          <w:rFonts w:eastAsia="Times New Roman"/>
        </w:rPr>
        <w:t xml:space="preserve"> (e.g. </w:t>
      </w:r>
      <w:r w:rsidRPr="0044540F">
        <w:rPr>
          <w:rFonts w:eastAsia="Times New Roman"/>
        </w:rPr>
        <w:t>cheques, taxi vouchers, travel vouchers</w:t>
      </w:r>
      <w:r w:rsidR="007940AD">
        <w:rPr>
          <w:rFonts w:eastAsia="Times New Roman"/>
        </w:rPr>
        <w:t>, sport vouchers or meal vouchers</w:t>
      </w:r>
      <w:r w:rsidR="00324662">
        <w:rPr>
          <w:rFonts w:eastAsia="Times New Roman"/>
        </w:rPr>
        <w:t>).</w:t>
      </w:r>
    </w:p>
    <w:p w14:paraId="34529B52" w14:textId="5BF39AFB" w:rsidR="000824CB" w:rsidRPr="0044540F" w:rsidRDefault="0044540F" w:rsidP="00AF1649">
      <w:pPr>
        <w:autoSpaceDE w:val="0"/>
        <w:autoSpaceDN w:val="0"/>
        <w:adjustRightInd w:val="0"/>
        <w:spacing w:before="120" w:after="120" w:line="240" w:lineRule="auto"/>
        <w:jc w:val="both"/>
        <w:rPr>
          <w:rFonts w:eastAsia="Times New Roman"/>
        </w:rPr>
      </w:pPr>
      <w:r>
        <w:rPr>
          <w:rFonts w:eastAsia="Times New Roman"/>
        </w:rPr>
        <w:t>All a</w:t>
      </w:r>
      <w:r w:rsidRPr="0044540F">
        <w:rPr>
          <w:rFonts w:eastAsia="Times New Roman"/>
        </w:rPr>
        <w:t xml:space="preserve">ccountable </w:t>
      </w:r>
      <w:r>
        <w:rPr>
          <w:rFonts w:eastAsia="Times New Roman"/>
        </w:rPr>
        <w:t>f</w:t>
      </w:r>
      <w:r w:rsidRPr="0044540F">
        <w:rPr>
          <w:rFonts w:eastAsia="Times New Roman"/>
        </w:rPr>
        <w:t>orms need to be carefully monitored and safeguard</w:t>
      </w:r>
      <w:r w:rsidR="00324662">
        <w:rPr>
          <w:rFonts w:eastAsia="Times New Roman"/>
        </w:rPr>
        <w:t>ed due to their inherent risk of</w:t>
      </w:r>
      <w:r w:rsidRPr="0044540F">
        <w:rPr>
          <w:rFonts w:eastAsia="Times New Roman"/>
        </w:rPr>
        <w:t xml:space="preserve"> theft, fraud, loss or misuse.</w:t>
      </w:r>
    </w:p>
    <w:p w14:paraId="601D7519" w14:textId="295CB428" w:rsidR="000824CB" w:rsidRDefault="0044540F" w:rsidP="00AF1649">
      <w:pPr>
        <w:pStyle w:val="Heading2"/>
        <w:jc w:val="both"/>
      </w:pPr>
      <w:r>
        <w:t>4</w:t>
      </w:r>
      <w:r w:rsidR="00F419A5">
        <w:t>.2</w:t>
      </w:r>
      <w:r w:rsidR="000824CB">
        <w:tab/>
      </w:r>
      <w:r>
        <w:t xml:space="preserve">Responsibilities of </w:t>
      </w:r>
      <w:r w:rsidR="00324662">
        <w:t>council staff</w:t>
      </w:r>
    </w:p>
    <w:p w14:paraId="34E1321E" w14:textId="2E094C40" w:rsidR="00E86821" w:rsidRDefault="00E86821" w:rsidP="00AF1649">
      <w:pPr>
        <w:autoSpaceDE w:val="0"/>
        <w:autoSpaceDN w:val="0"/>
        <w:adjustRightInd w:val="0"/>
        <w:spacing w:before="120" w:after="120" w:line="240" w:lineRule="auto"/>
        <w:jc w:val="both"/>
        <w:rPr>
          <w:rFonts w:eastAsia="Times New Roman"/>
        </w:rPr>
      </w:pPr>
      <w:r w:rsidRPr="00E86821">
        <w:rPr>
          <w:rFonts w:eastAsia="Times New Roman"/>
        </w:rPr>
        <w:t>A</w:t>
      </w:r>
      <w:r>
        <w:rPr>
          <w:rFonts w:eastAsia="Times New Roman"/>
        </w:rPr>
        <w:t>n accountable f</w:t>
      </w:r>
      <w:r w:rsidRPr="00E86821">
        <w:rPr>
          <w:rFonts w:eastAsia="Times New Roman"/>
        </w:rPr>
        <w:t>orm issued to any staff member must only be used in the course of conduct</w:t>
      </w:r>
      <w:r>
        <w:rPr>
          <w:rFonts w:eastAsia="Times New Roman"/>
        </w:rPr>
        <w:t>ing council business. Accountable f</w:t>
      </w:r>
      <w:r w:rsidRPr="00E86821">
        <w:rPr>
          <w:rFonts w:eastAsia="Times New Roman"/>
        </w:rPr>
        <w:t>orms must no</w:t>
      </w:r>
      <w:r>
        <w:rPr>
          <w:rFonts w:eastAsia="Times New Roman"/>
        </w:rPr>
        <w:t>t be used for private purposes.</w:t>
      </w:r>
    </w:p>
    <w:p w14:paraId="18295F5F" w14:textId="4D6BCD1A" w:rsidR="00E86821" w:rsidRDefault="00E86821" w:rsidP="00AF1649">
      <w:pPr>
        <w:autoSpaceDE w:val="0"/>
        <w:autoSpaceDN w:val="0"/>
        <w:adjustRightInd w:val="0"/>
        <w:spacing w:before="120" w:after="120" w:line="240" w:lineRule="auto"/>
        <w:jc w:val="both"/>
        <w:rPr>
          <w:rFonts w:eastAsia="Times New Roman"/>
        </w:rPr>
      </w:pPr>
      <w:r>
        <w:rPr>
          <w:rFonts w:eastAsia="Times New Roman"/>
        </w:rPr>
        <w:t>In the event an accountable f</w:t>
      </w:r>
      <w:r w:rsidRPr="00E86821">
        <w:rPr>
          <w:rFonts w:eastAsia="Times New Roman"/>
        </w:rPr>
        <w:t>orm is inadvertently used for private purposes, the full value of the tra</w:t>
      </w:r>
      <w:r>
        <w:rPr>
          <w:rFonts w:eastAsia="Times New Roman"/>
        </w:rPr>
        <w:t>nsaction must be reimbursed to C</w:t>
      </w:r>
      <w:r w:rsidRPr="00E86821">
        <w:rPr>
          <w:rFonts w:eastAsia="Times New Roman"/>
        </w:rPr>
        <w:t xml:space="preserve">ouncil </w:t>
      </w:r>
      <w:r>
        <w:rPr>
          <w:rFonts w:eastAsia="Times New Roman"/>
        </w:rPr>
        <w:t xml:space="preserve">within </w:t>
      </w:r>
      <w:r>
        <w:rPr>
          <w:rFonts w:eastAsia="Times New Roman"/>
          <w:i/>
          <w:highlight w:val="yellow"/>
        </w:rPr>
        <w:t>[CEO to determine</w:t>
      </w:r>
      <w:r w:rsidRPr="0044540F">
        <w:rPr>
          <w:rFonts w:eastAsia="Times New Roman"/>
          <w:i/>
          <w:highlight w:val="yellow"/>
        </w:rPr>
        <w:t xml:space="preserve"> number]</w:t>
      </w:r>
      <w:r w:rsidRPr="00E86821">
        <w:rPr>
          <w:rFonts w:eastAsia="Times New Roman"/>
        </w:rPr>
        <w:t xml:space="preserve"> business days.</w:t>
      </w:r>
    </w:p>
    <w:p w14:paraId="063C6D26" w14:textId="172B0439" w:rsidR="00E86821" w:rsidRPr="00E86821" w:rsidRDefault="00E86821" w:rsidP="00AF1649">
      <w:pPr>
        <w:spacing w:before="120" w:after="120" w:line="240" w:lineRule="auto"/>
        <w:jc w:val="both"/>
        <w:rPr>
          <w:rFonts w:eastAsia="Times New Roman"/>
        </w:rPr>
      </w:pPr>
      <w:r>
        <w:rPr>
          <w:rFonts w:eastAsia="Times New Roman"/>
        </w:rPr>
        <w:t>Accountable f</w:t>
      </w:r>
      <w:r w:rsidRPr="00E86821">
        <w:rPr>
          <w:rFonts w:eastAsia="Times New Roman"/>
        </w:rPr>
        <w:t>orms may only be used by the staff m</w:t>
      </w:r>
      <w:r>
        <w:rPr>
          <w:rFonts w:eastAsia="Times New Roman"/>
        </w:rPr>
        <w:t>ember who was issued with the accountable f</w:t>
      </w:r>
      <w:r w:rsidRPr="00E86821">
        <w:rPr>
          <w:rFonts w:eastAsia="Times New Roman"/>
        </w:rPr>
        <w:t xml:space="preserve">orm. The staff </w:t>
      </w:r>
      <w:r>
        <w:rPr>
          <w:rFonts w:eastAsia="Times New Roman"/>
        </w:rPr>
        <w:t>member must not pass the accountable f</w:t>
      </w:r>
      <w:r w:rsidRPr="00E86821">
        <w:rPr>
          <w:rFonts w:eastAsia="Times New Roman"/>
        </w:rPr>
        <w:t>orm t</w:t>
      </w:r>
      <w:r>
        <w:rPr>
          <w:rFonts w:eastAsia="Times New Roman"/>
        </w:rPr>
        <w:t>o any other individual for use.</w:t>
      </w:r>
    </w:p>
    <w:p w14:paraId="57A75200" w14:textId="0681C933" w:rsidR="00E86821" w:rsidRDefault="00E86821" w:rsidP="00AF1649">
      <w:pPr>
        <w:spacing w:before="120" w:after="120" w:line="240" w:lineRule="auto"/>
        <w:jc w:val="both"/>
        <w:rPr>
          <w:rFonts w:eastAsia="Times New Roman"/>
        </w:rPr>
      </w:pPr>
      <w:r>
        <w:rPr>
          <w:rFonts w:eastAsia="Times New Roman"/>
        </w:rPr>
        <w:t>Once an accountable f</w:t>
      </w:r>
      <w:r w:rsidRPr="00E86821">
        <w:rPr>
          <w:rFonts w:eastAsia="Times New Roman"/>
        </w:rPr>
        <w:t xml:space="preserve">orm has been used, a copy of the receipt and invoice must be retained and submitted to the CEO (or the </w:t>
      </w:r>
      <w:r>
        <w:rPr>
          <w:rFonts w:eastAsia="Times New Roman"/>
        </w:rPr>
        <w:t xml:space="preserve">authorised delegate). </w:t>
      </w:r>
      <w:r w:rsidRPr="00E86821">
        <w:rPr>
          <w:rFonts w:eastAsia="Times New Roman"/>
        </w:rPr>
        <w:t>Details of the nature of council business</w:t>
      </w:r>
      <w:r>
        <w:rPr>
          <w:rFonts w:eastAsia="Times New Roman"/>
        </w:rPr>
        <w:t>, date and time of use of the accountable form should also be provided.</w:t>
      </w:r>
    </w:p>
    <w:p w14:paraId="7EF7601D" w14:textId="1EF32173" w:rsidR="006A69BD" w:rsidRPr="00E86821" w:rsidRDefault="00FF5FE9" w:rsidP="00AF1649">
      <w:pPr>
        <w:pStyle w:val="Heading2"/>
        <w:jc w:val="both"/>
      </w:pPr>
      <w:r>
        <w:t>4.3</w:t>
      </w:r>
      <w:r w:rsidR="006A69BD">
        <w:tab/>
        <w:t>Acquisition of accountable forms</w:t>
      </w:r>
    </w:p>
    <w:p w14:paraId="732F34B0" w14:textId="77777777" w:rsidR="006A69BD" w:rsidRPr="00E86821" w:rsidRDefault="006A69BD" w:rsidP="00AF1649">
      <w:pPr>
        <w:autoSpaceDE w:val="0"/>
        <w:autoSpaceDN w:val="0"/>
        <w:adjustRightInd w:val="0"/>
        <w:spacing w:before="120" w:after="120" w:line="240" w:lineRule="auto"/>
        <w:jc w:val="both"/>
        <w:rPr>
          <w:rFonts w:ascii="Verdana" w:hAnsi="Verdana"/>
          <w:sz w:val="18"/>
          <w:szCs w:val="18"/>
          <w:lang w:val="en"/>
        </w:rPr>
      </w:pPr>
      <w:r w:rsidRPr="00E86821">
        <w:rPr>
          <w:rFonts w:eastAsia="Times New Roman"/>
        </w:rPr>
        <w:t xml:space="preserve">Only the </w:t>
      </w:r>
      <w:r>
        <w:rPr>
          <w:rFonts w:eastAsia="Times New Roman"/>
        </w:rPr>
        <w:t>authorised delegate</w:t>
      </w:r>
      <w:r w:rsidRPr="00E86821">
        <w:rPr>
          <w:rFonts w:eastAsia="Times New Roman"/>
        </w:rPr>
        <w:t xml:space="preserve"> has the authority to order, restock or request supplies of </w:t>
      </w:r>
      <w:r>
        <w:rPr>
          <w:rFonts w:eastAsia="Times New Roman"/>
        </w:rPr>
        <w:t>accountable f</w:t>
      </w:r>
      <w:r w:rsidRPr="00E86821">
        <w:rPr>
          <w:rFonts w:eastAsia="Times New Roman"/>
        </w:rPr>
        <w:t>orms</w:t>
      </w:r>
      <w:r>
        <w:rPr>
          <w:rFonts w:eastAsia="Times New Roman"/>
        </w:rPr>
        <w:t>.</w:t>
      </w:r>
    </w:p>
    <w:p w14:paraId="31191C42" w14:textId="77777777" w:rsidR="00AF1649" w:rsidRDefault="006A69BD" w:rsidP="00AF1649">
      <w:pPr>
        <w:autoSpaceDE w:val="0"/>
        <w:autoSpaceDN w:val="0"/>
        <w:adjustRightInd w:val="0"/>
        <w:spacing w:before="120" w:after="120" w:line="240" w:lineRule="auto"/>
        <w:jc w:val="both"/>
        <w:rPr>
          <w:rFonts w:eastAsia="Times New Roman"/>
        </w:rPr>
      </w:pPr>
      <w:r w:rsidRPr="00E86821">
        <w:rPr>
          <w:rFonts w:eastAsia="Times New Roman"/>
        </w:rPr>
        <w:t xml:space="preserve">On receipt of </w:t>
      </w:r>
      <w:r>
        <w:rPr>
          <w:rFonts w:eastAsia="Times New Roman"/>
        </w:rPr>
        <w:t>the accountable f</w:t>
      </w:r>
      <w:r w:rsidRPr="00E86821">
        <w:rPr>
          <w:rFonts w:eastAsia="Times New Roman"/>
        </w:rPr>
        <w:t xml:space="preserve">orms, the </w:t>
      </w:r>
      <w:r>
        <w:rPr>
          <w:rFonts w:eastAsia="Times New Roman"/>
        </w:rPr>
        <w:t>authorised delegate</w:t>
      </w:r>
      <w:r w:rsidRPr="00E86821">
        <w:rPr>
          <w:rFonts w:eastAsia="Times New Roman"/>
        </w:rPr>
        <w:t xml:space="preserve"> is to verify that the quantity and type of forms are </w:t>
      </w:r>
      <w:r w:rsidR="00AF1649">
        <w:rPr>
          <w:rFonts w:eastAsia="Times New Roman"/>
        </w:rPr>
        <w:t>as ordered.</w:t>
      </w:r>
    </w:p>
    <w:p w14:paraId="4FECF95B" w14:textId="29C9784E" w:rsidR="006A69BD" w:rsidRDefault="006A69BD" w:rsidP="00AF1649">
      <w:pPr>
        <w:autoSpaceDE w:val="0"/>
        <w:autoSpaceDN w:val="0"/>
        <w:adjustRightInd w:val="0"/>
        <w:spacing w:before="120" w:after="120" w:line="240" w:lineRule="auto"/>
        <w:jc w:val="both"/>
        <w:rPr>
          <w:rFonts w:eastAsia="Times New Roman"/>
        </w:rPr>
      </w:pPr>
      <w:r w:rsidRPr="00E86821">
        <w:rPr>
          <w:rFonts w:eastAsia="Times New Roman"/>
        </w:rPr>
        <w:lastRenderedPageBreak/>
        <w:t xml:space="preserve">Once confirmed, particulars </w:t>
      </w:r>
      <w:r>
        <w:rPr>
          <w:rFonts w:eastAsia="Times New Roman"/>
        </w:rPr>
        <w:t>of the accountable f</w:t>
      </w:r>
      <w:r w:rsidRPr="00E86821">
        <w:rPr>
          <w:rFonts w:eastAsia="Times New Roman"/>
        </w:rPr>
        <w:t xml:space="preserve">orms must be entered into </w:t>
      </w:r>
      <w:r>
        <w:rPr>
          <w:rFonts w:eastAsia="Times New Roman"/>
        </w:rPr>
        <w:t>the accountable forms register.</w:t>
      </w:r>
    </w:p>
    <w:p w14:paraId="520DA459" w14:textId="4CAE3FEE" w:rsidR="00E86821" w:rsidRPr="00E86821" w:rsidRDefault="00FF5FE9" w:rsidP="00AF1649">
      <w:pPr>
        <w:pStyle w:val="Heading2"/>
        <w:jc w:val="both"/>
      </w:pPr>
      <w:r>
        <w:t>4.4</w:t>
      </w:r>
      <w:r w:rsidR="00E86821">
        <w:tab/>
        <w:t>Accountable forms register</w:t>
      </w:r>
    </w:p>
    <w:p w14:paraId="7066DBC5" w14:textId="27A962BD" w:rsidR="00E86821" w:rsidRPr="00E86821" w:rsidRDefault="00E86821" w:rsidP="00AF1649">
      <w:pPr>
        <w:autoSpaceDE w:val="0"/>
        <w:autoSpaceDN w:val="0"/>
        <w:adjustRightInd w:val="0"/>
        <w:spacing w:before="120" w:after="120" w:line="240" w:lineRule="auto"/>
        <w:jc w:val="both"/>
        <w:rPr>
          <w:rFonts w:eastAsia="Times New Roman"/>
        </w:rPr>
      </w:pPr>
      <w:r w:rsidRPr="00E86821">
        <w:rPr>
          <w:rFonts w:eastAsia="Times New Roman"/>
        </w:rPr>
        <w:t xml:space="preserve">Details of </w:t>
      </w:r>
      <w:r>
        <w:rPr>
          <w:rFonts w:eastAsia="Times New Roman"/>
        </w:rPr>
        <w:t>a</w:t>
      </w:r>
      <w:r w:rsidRPr="00E86821">
        <w:rPr>
          <w:rFonts w:eastAsia="Times New Roman"/>
        </w:rPr>
        <w:t xml:space="preserve">ccountable </w:t>
      </w:r>
      <w:r>
        <w:rPr>
          <w:rFonts w:eastAsia="Times New Roman"/>
        </w:rPr>
        <w:t>f</w:t>
      </w:r>
      <w:r w:rsidRPr="00E86821">
        <w:rPr>
          <w:rFonts w:eastAsia="Times New Roman"/>
        </w:rPr>
        <w:t>orms a</w:t>
      </w:r>
      <w:r>
        <w:rPr>
          <w:rFonts w:eastAsia="Times New Roman"/>
        </w:rPr>
        <w:t>re to be maintained in an up-to-</w:t>
      </w:r>
      <w:r w:rsidRPr="00E86821">
        <w:rPr>
          <w:rFonts w:eastAsia="Times New Roman"/>
        </w:rPr>
        <w:t xml:space="preserve">date register </w:t>
      </w:r>
      <w:r>
        <w:rPr>
          <w:rFonts w:eastAsia="Times New Roman"/>
        </w:rPr>
        <w:t>(</w:t>
      </w:r>
      <w:r w:rsidRPr="00E86821">
        <w:rPr>
          <w:rFonts w:eastAsia="Times New Roman"/>
          <w:b/>
          <w:i/>
        </w:rPr>
        <w:t>accountable forms register</w:t>
      </w:r>
      <w:r>
        <w:rPr>
          <w:rFonts w:eastAsia="Times New Roman"/>
        </w:rPr>
        <w:t xml:space="preserve">) </w:t>
      </w:r>
      <w:r w:rsidRPr="00E86821">
        <w:rPr>
          <w:rFonts w:eastAsia="Times New Roman"/>
        </w:rPr>
        <w:t xml:space="preserve">managed by the </w:t>
      </w:r>
      <w:r>
        <w:rPr>
          <w:rFonts w:eastAsia="Times New Roman"/>
        </w:rPr>
        <w:t>authorised delegate.</w:t>
      </w:r>
    </w:p>
    <w:p w14:paraId="65E67F24" w14:textId="10251B0A" w:rsidR="00E86821" w:rsidRDefault="00E86821" w:rsidP="00AF1649">
      <w:pPr>
        <w:autoSpaceDE w:val="0"/>
        <w:autoSpaceDN w:val="0"/>
        <w:adjustRightInd w:val="0"/>
        <w:spacing w:before="120" w:after="120" w:line="240" w:lineRule="auto"/>
        <w:jc w:val="both"/>
        <w:rPr>
          <w:rFonts w:eastAsia="Times New Roman"/>
        </w:rPr>
      </w:pPr>
      <w:r>
        <w:rPr>
          <w:rFonts w:eastAsia="Times New Roman"/>
        </w:rPr>
        <w:t>At a minimum, the accountable f</w:t>
      </w:r>
      <w:r w:rsidRPr="00E86821">
        <w:rPr>
          <w:rFonts w:eastAsia="Times New Roman"/>
        </w:rPr>
        <w:t xml:space="preserve">orms register is to record the following information in respect of each type of </w:t>
      </w:r>
      <w:r>
        <w:rPr>
          <w:rFonts w:eastAsia="Times New Roman"/>
        </w:rPr>
        <w:t>a</w:t>
      </w:r>
      <w:r w:rsidRPr="00E86821">
        <w:rPr>
          <w:rFonts w:eastAsia="Times New Roman"/>
        </w:rPr>
        <w:t xml:space="preserve">ccountable </w:t>
      </w:r>
      <w:r>
        <w:rPr>
          <w:rFonts w:eastAsia="Times New Roman"/>
        </w:rPr>
        <w:t>f</w:t>
      </w:r>
      <w:r w:rsidRPr="00E86821">
        <w:rPr>
          <w:rFonts w:eastAsia="Times New Roman"/>
        </w:rPr>
        <w:t>orm:</w:t>
      </w:r>
    </w:p>
    <w:p w14:paraId="2C2D31AA" w14:textId="5E2224F4" w:rsidR="00E86821" w:rsidRDefault="00E86821" w:rsidP="00AF1649">
      <w:pPr>
        <w:pStyle w:val="ListParagraph"/>
        <w:numPr>
          <w:ilvl w:val="0"/>
          <w:numId w:val="44"/>
        </w:numPr>
        <w:autoSpaceDE w:val="0"/>
        <w:autoSpaceDN w:val="0"/>
        <w:adjustRightInd w:val="0"/>
        <w:spacing w:before="120" w:after="120" w:line="240" w:lineRule="auto"/>
        <w:contextualSpacing w:val="0"/>
        <w:jc w:val="both"/>
        <w:rPr>
          <w:rFonts w:eastAsia="Times New Roman"/>
        </w:rPr>
      </w:pPr>
      <w:r w:rsidRPr="00E86821">
        <w:rPr>
          <w:rFonts w:eastAsia="Times New Roman"/>
        </w:rPr>
        <w:t>type of the accountable form</w:t>
      </w:r>
      <w:r>
        <w:rPr>
          <w:rFonts w:eastAsia="Times New Roman"/>
        </w:rPr>
        <w:t>(s);</w:t>
      </w:r>
    </w:p>
    <w:p w14:paraId="6C9ECD4C" w14:textId="77777777" w:rsidR="00E86821" w:rsidRDefault="00E86821" w:rsidP="00AF1649">
      <w:pPr>
        <w:pStyle w:val="ListParagraph"/>
        <w:numPr>
          <w:ilvl w:val="0"/>
          <w:numId w:val="44"/>
        </w:numPr>
        <w:autoSpaceDE w:val="0"/>
        <w:autoSpaceDN w:val="0"/>
        <w:adjustRightInd w:val="0"/>
        <w:spacing w:before="120" w:after="120" w:line="240" w:lineRule="auto"/>
        <w:contextualSpacing w:val="0"/>
        <w:jc w:val="both"/>
        <w:rPr>
          <w:rFonts w:eastAsia="Times New Roman"/>
        </w:rPr>
      </w:pPr>
      <w:r>
        <w:rPr>
          <w:rFonts w:eastAsia="Times New Roman"/>
        </w:rPr>
        <w:t>d</w:t>
      </w:r>
      <w:r w:rsidRPr="00E86821">
        <w:rPr>
          <w:rFonts w:eastAsia="Times New Roman"/>
        </w:rPr>
        <w:t>ate of receipt</w:t>
      </w:r>
      <w:r>
        <w:rPr>
          <w:rFonts w:eastAsia="Times New Roman"/>
        </w:rPr>
        <w:t>;</w:t>
      </w:r>
    </w:p>
    <w:p w14:paraId="2DF2C267" w14:textId="77777777" w:rsidR="00E86821" w:rsidRDefault="00E86821" w:rsidP="00AF1649">
      <w:pPr>
        <w:pStyle w:val="ListParagraph"/>
        <w:numPr>
          <w:ilvl w:val="0"/>
          <w:numId w:val="44"/>
        </w:numPr>
        <w:autoSpaceDE w:val="0"/>
        <w:autoSpaceDN w:val="0"/>
        <w:adjustRightInd w:val="0"/>
        <w:spacing w:before="120" w:after="120" w:line="240" w:lineRule="auto"/>
        <w:contextualSpacing w:val="0"/>
        <w:jc w:val="both"/>
        <w:rPr>
          <w:rFonts w:eastAsia="Times New Roman"/>
        </w:rPr>
      </w:pPr>
      <w:r>
        <w:rPr>
          <w:rFonts w:eastAsia="Times New Roman"/>
        </w:rPr>
        <w:t>q</w:t>
      </w:r>
      <w:r w:rsidRPr="00E86821">
        <w:rPr>
          <w:rFonts w:eastAsia="Times New Roman"/>
        </w:rPr>
        <w:t>uantity received</w:t>
      </w:r>
      <w:r>
        <w:rPr>
          <w:rFonts w:eastAsia="Times New Roman"/>
        </w:rPr>
        <w:t>;</w:t>
      </w:r>
    </w:p>
    <w:p w14:paraId="3F5EA9AD" w14:textId="5EEAEE27" w:rsidR="00E86821" w:rsidRDefault="00E86821" w:rsidP="00AF1649">
      <w:pPr>
        <w:pStyle w:val="ListParagraph"/>
        <w:numPr>
          <w:ilvl w:val="0"/>
          <w:numId w:val="44"/>
        </w:numPr>
        <w:autoSpaceDE w:val="0"/>
        <w:autoSpaceDN w:val="0"/>
        <w:adjustRightInd w:val="0"/>
        <w:spacing w:before="120" w:after="120" w:line="240" w:lineRule="auto"/>
        <w:contextualSpacing w:val="0"/>
        <w:jc w:val="both"/>
        <w:rPr>
          <w:rFonts w:eastAsia="Times New Roman"/>
        </w:rPr>
      </w:pPr>
      <w:r>
        <w:rPr>
          <w:rFonts w:eastAsia="Times New Roman"/>
        </w:rPr>
        <w:t>s</w:t>
      </w:r>
      <w:r w:rsidRPr="00E86821">
        <w:rPr>
          <w:rFonts w:eastAsia="Times New Roman"/>
        </w:rPr>
        <w:t xml:space="preserve">erial or identification </w:t>
      </w:r>
      <w:r>
        <w:rPr>
          <w:rFonts w:eastAsia="Times New Roman"/>
        </w:rPr>
        <w:t>number(s) of the form(s); and</w:t>
      </w:r>
    </w:p>
    <w:p w14:paraId="429F8E3A" w14:textId="1775BE98" w:rsidR="00E86821" w:rsidRPr="00E86821" w:rsidRDefault="00E86821" w:rsidP="00AF1649">
      <w:pPr>
        <w:pStyle w:val="ListParagraph"/>
        <w:numPr>
          <w:ilvl w:val="0"/>
          <w:numId w:val="44"/>
        </w:numPr>
        <w:autoSpaceDE w:val="0"/>
        <w:autoSpaceDN w:val="0"/>
        <w:adjustRightInd w:val="0"/>
        <w:spacing w:before="120" w:after="120" w:line="240" w:lineRule="auto"/>
        <w:contextualSpacing w:val="0"/>
        <w:jc w:val="both"/>
        <w:rPr>
          <w:rFonts w:eastAsia="Times New Roman"/>
        </w:rPr>
      </w:pPr>
      <w:r>
        <w:rPr>
          <w:rFonts w:eastAsia="Times New Roman"/>
        </w:rPr>
        <w:t>expiry date (if applicable).</w:t>
      </w:r>
    </w:p>
    <w:p w14:paraId="4874EEBA" w14:textId="362472F2" w:rsidR="00E86821" w:rsidRPr="00E86821" w:rsidRDefault="00E86821" w:rsidP="00AF1649">
      <w:pPr>
        <w:autoSpaceDE w:val="0"/>
        <w:autoSpaceDN w:val="0"/>
        <w:adjustRightInd w:val="0"/>
        <w:spacing w:before="120" w:after="120" w:line="240" w:lineRule="auto"/>
        <w:jc w:val="both"/>
        <w:rPr>
          <w:rFonts w:eastAsia="Times New Roman"/>
        </w:rPr>
      </w:pPr>
      <w:r>
        <w:rPr>
          <w:rFonts w:eastAsia="Times New Roman"/>
        </w:rPr>
        <w:t>Prior to issuing an accountable f</w:t>
      </w:r>
      <w:r w:rsidRPr="00E86821">
        <w:rPr>
          <w:rFonts w:eastAsia="Times New Roman"/>
        </w:rPr>
        <w:t>orm for use, the staff member responsible for han</w:t>
      </w:r>
      <w:r>
        <w:rPr>
          <w:rFonts w:eastAsia="Times New Roman"/>
        </w:rPr>
        <w:t>dling the form must record the following:</w:t>
      </w:r>
    </w:p>
    <w:p w14:paraId="48F73FD2" w14:textId="7ED95267" w:rsidR="00E86821" w:rsidRPr="004313B7" w:rsidRDefault="00E86821" w:rsidP="00AF1649">
      <w:pPr>
        <w:pStyle w:val="ListParagraph"/>
        <w:numPr>
          <w:ilvl w:val="0"/>
          <w:numId w:val="45"/>
        </w:numPr>
        <w:autoSpaceDE w:val="0"/>
        <w:autoSpaceDN w:val="0"/>
        <w:adjustRightInd w:val="0"/>
        <w:spacing w:before="120" w:after="120" w:line="240" w:lineRule="auto"/>
        <w:contextualSpacing w:val="0"/>
        <w:jc w:val="both"/>
        <w:rPr>
          <w:rFonts w:eastAsia="Times New Roman"/>
        </w:rPr>
      </w:pPr>
      <w:r>
        <w:rPr>
          <w:rFonts w:eastAsia="Times New Roman"/>
        </w:rPr>
        <w:t>t</w:t>
      </w:r>
      <w:r w:rsidRPr="004313B7">
        <w:rPr>
          <w:rFonts w:eastAsia="Times New Roman"/>
        </w:rPr>
        <w:t xml:space="preserve">he name </w:t>
      </w:r>
      <w:r>
        <w:rPr>
          <w:rFonts w:eastAsia="Times New Roman"/>
        </w:rPr>
        <w:t>and position of the person to whom the accountable form is issued;</w:t>
      </w:r>
    </w:p>
    <w:p w14:paraId="5058247E" w14:textId="02D789E2" w:rsidR="00E86821" w:rsidRPr="00522044" w:rsidRDefault="00E86821" w:rsidP="00AF1649">
      <w:pPr>
        <w:pStyle w:val="ListParagraph"/>
        <w:numPr>
          <w:ilvl w:val="0"/>
          <w:numId w:val="45"/>
        </w:numPr>
        <w:autoSpaceDE w:val="0"/>
        <w:autoSpaceDN w:val="0"/>
        <w:adjustRightInd w:val="0"/>
        <w:spacing w:before="120" w:after="120" w:line="240" w:lineRule="auto"/>
        <w:contextualSpacing w:val="0"/>
        <w:jc w:val="both"/>
        <w:rPr>
          <w:rFonts w:eastAsia="Times New Roman"/>
        </w:rPr>
      </w:pPr>
      <w:r>
        <w:rPr>
          <w:rFonts w:eastAsia="Times New Roman"/>
        </w:rPr>
        <w:t>date of issue;</w:t>
      </w:r>
    </w:p>
    <w:p w14:paraId="607CE15E" w14:textId="07678078" w:rsidR="00E86821" w:rsidRPr="00522044" w:rsidRDefault="00E86821" w:rsidP="00AF1649">
      <w:pPr>
        <w:pStyle w:val="ListParagraph"/>
        <w:numPr>
          <w:ilvl w:val="0"/>
          <w:numId w:val="45"/>
        </w:numPr>
        <w:autoSpaceDE w:val="0"/>
        <w:autoSpaceDN w:val="0"/>
        <w:adjustRightInd w:val="0"/>
        <w:spacing w:before="120" w:after="120" w:line="240" w:lineRule="auto"/>
        <w:contextualSpacing w:val="0"/>
        <w:jc w:val="both"/>
        <w:rPr>
          <w:rFonts w:eastAsia="Times New Roman"/>
        </w:rPr>
      </w:pPr>
      <w:r>
        <w:rPr>
          <w:rFonts w:eastAsia="Times New Roman"/>
        </w:rPr>
        <w:t>quantity issued;</w:t>
      </w:r>
    </w:p>
    <w:p w14:paraId="31DECD0F" w14:textId="2B38DB9F" w:rsidR="00E86821" w:rsidRPr="00522044" w:rsidRDefault="00E86821" w:rsidP="00AF1649">
      <w:pPr>
        <w:pStyle w:val="ListParagraph"/>
        <w:numPr>
          <w:ilvl w:val="0"/>
          <w:numId w:val="45"/>
        </w:numPr>
        <w:autoSpaceDE w:val="0"/>
        <w:autoSpaceDN w:val="0"/>
        <w:adjustRightInd w:val="0"/>
        <w:spacing w:before="120" w:after="120" w:line="240" w:lineRule="auto"/>
        <w:contextualSpacing w:val="0"/>
        <w:jc w:val="both"/>
        <w:rPr>
          <w:rFonts w:eastAsia="Times New Roman"/>
        </w:rPr>
      </w:pPr>
      <w:r>
        <w:rPr>
          <w:rFonts w:eastAsia="Times New Roman"/>
        </w:rPr>
        <w:t>s</w:t>
      </w:r>
      <w:r w:rsidRPr="00522044">
        <w:rPr>
          <w:rFonts w:eastAsia="Times New Roman"/>
        </w:rPr>
        <w:t xml:space="preserve">erial </w:t>
      </w:r>
      <w:r>
        <w:rPr>
          <w:rFonts w:eastAsia="Times New Roman"/>
        </w:rPr>
        <w:t>or identification number(s) of the form(s); and</w:t>
      </w:r>
    </w:p>
    <w:p w14:paraId="7806F01A" w14:textId="6590CDB4" w:rsidR="00E86821" w:rsidRDefault="00E86821" w:rsidP="00AF1649">
      <w:pPr>
        <w:pStyle w:val="ListParagraph"/>
        <w:numPr>
          <w:ilvl w:val="0"/>
          <w:numId w:val="45"/>
        </w:numPr>
        <w:autoSpaceDE w:val="0"/>
        <w:autoSpaceDN w:val="0"/>
        <w:adjustRightInd w:val="0"/>
        <w:spacing w:before="120" w:after="120" w:line="240" w:lineRule="auto"/>
        <w:contextualSpacing w:val="0"/>
        <w:jc w:val="both"/>
        <w:rPr>
          <w:rFonts w:eastAsia="Times New Roman"/>
        </w:rPr>
      </w:pPr>
      <w:r>
        <w:rPr>
          <w:rFonts w:eastAsia="Times New Roman"/>
        </w:rPr>
        <w:t>s</w:t>
      </w:r>
      <w:r w:rsidRPr="00522044">
        <w:rPr>
          <w:rFonts w:eastAsia="Times New Roman"/>
        </w:rPr>
        <w:t xml:space="preserve">ignature of the </w:t>
      </w:r>
      <w:r>
        <w:rPr>
          <w:rFonts w:eastAsia="Times New Roman"/>
        </w:rPr>
        <w:t xml:space="preserve">person </w:t>
      </w:r>
      <w:r w:rsidRPr="00522044">
        <w:rPr>
          <w:rFonts w:eastAsia="Times New Roman"/>
        </w:rPr>
        <w:t>receiving the forms.</w:t>
      </w:r>
    </w:p>
    <w:p w14:paraId="1CCCAAA1" w14:textId="2D65BFF1" w:rsidR="00FF5FE9" w:rsidRDefault="00FF5FE9" w:rsidP="00AF1649">
      <w:pPr>
        <w:pStyle w:val="Heading2"/>
        <w:jc w:val="both"/>
      </w:pPr>
      <w:r>
        <w:t>4.5</w:t>
      </w:r>
      <w:r>
        <w:tab/>
      </w:r>
      <w:r w:rsidR="008F18F3">
        <w:t>Internal controls</w:t>
      </w:r>
    </w:p>
    <w:p w14:paraId="481A1233" w14:textId="77777777" w:rsidR="00AF1649" w:rsidRPr="00E86821" w:rsidRDefault="00AF1649" w:rsidP="00AF1649">
      <w:pPr>
        <w:autoSpaceDE w:val="0"/>
        <w:autoSpaceDN w:val="0"/>
        <w:adjustRightInd w:val="0"/>
        <w:spacing w:before="120" w:after="120" w:line="240" w:lineRule="auto"/>
        <w:jc w:val="both"/>
        <w:rPr>
          <w:rFonts w:ascii="Verdana" w:hAnsi="Verdana"/>
          <w:sz w:val="18"/>
          <w:szCs w:val="18"/>
          <w:lang w:val="en"/>
        </w:rPr>
      </w:pPr>
      <w:r w:rsidRPr="00E86821">
        <w:rPr>
          <w:rFonts w:eastAsia="Times New Roman"/>
        </w:rPr>
        <w:t>A</w:t>
      </w:r>
      <w:r>
        <w:rPr>
          <w:rFonts w:eastAsia="Times New Roman"/>
        </w:rPr>
        <w:t>ll a</w:t>
      </w:r>
      <w:r w:rsidRPr="00E86821">
        <w:rPr>
          <w:rFonts w:eastAsia="Times New Roman"/>
        </w:rPr>
        <w:t xml:space="preserve">ccountable </w:t>
      </w:r>
      <w:r>
        <w:rPr>
          <w:rFonts w:eastAsia="Times New Roman"/>
        </w:rPr>
        <w:t>f</w:t>
      </w:r>
      <w:r w:rsidRPr="00E86821">
        <w:rPr>
          <w:rFonts w:eastAsia="Times New Roman"/>
        </w:rPr>
        <w:t>orms are to be stored in a secure manner at all times</w:t>
      </w:r>
      <w:r>
        <w:rPr>
          <w:rFonts w:eastAsia="Times New Roman"/>
        </w:rPr>
        <w:t>.</w:t>
      </w:r>
    </w:p>
    <w:p w14:paraId="72BAA9D1" w14:textId="284391E8" w:rsidR="00FF5FE9" w:rsidRDefault="00FF5FE9" w:rsidP="00AF1649">
      <w:pPr>
        <w:autoSpaceDE w:val="0"/>
        <w:autoSpaceDN w:val="0"/>
        <w:adjustRightInd w:val="0"/>
        <w:spacing w:before="120" w:after="120" w:line="240" w:lineRule="auto"/>
        <w:jc w:val="both"/>
        <w:rPr>
          <w:rFonts w:eastAsia="Times New Roman"/>
        </w:rPr>
      </w:pPr>
      <w:r w:rsidRPr="00324662">
        <w:rPr>
          <w:rFonts w:eastAsia="Times New Roman"/>
        </w:rPr>
        <w:t>It is the responsibility of individual staff members</w:t>
      </w:r>
      <w:r>
        <w:rPr>
          <w:rFonts w:eastAsia="Times New Roman"/>
        </w:rPr>
        <w:t xml:space="preserve"> to ensure all accountable forms issued by Council for conducting council business are</w:t>
      </w:r>
      <w:r w:rsidRPr="00324662">
        <w:rPr>
          <w:rFonts w:eastAsia="Times New Roman"/>
        </w:rPr>
        <w:t xml:space="preserve"> kept in a safe and secure place to minimise the risk of </w:t>
      </w:r>
      <w:r>
        <w:rPr>
          <w:rFonts w:eastAsia="Times New Roman"/>
        </w:rPr>
        <w:t xml:space="preserve">fraud, </w:t>
      </w:r>
      <w:r w:rsidRPr="00324662">
        <w:rPr>
          <w:rFonts w:eastAsia="Times New Roman"/>
        </w:rPr>
        <w:t>theft or unauthorised transactions.</w:t>
      </w:r>
    </w:p>
    <w:p w14:paraId="05501906" w14:textId="33B828EF" w:rsidR="00AF1649" w:rsidRPr="00AF1649" w:rsidRDefault="00AF1649" w:rsidP="00AF1649">
      <w:pPr>
        <w:autoSpaceDE w:val="0"/>
        <w:autoSpaceDN w:val="0"/>
        <w:adjustRightInd w:val="0"/>
        <w:spacing w:before="120" w:after="120" w:line="240" w:lineRule="auto"/>
        <w:jc w:val="both"/>
        <w:rPr>
          <w:rFonts w:ascii="Verdana" w:hAnsi="Verdana"/>
          <w:sz w:val="18"/>
          <w:szCs w:val="18"/>
          <w:lang w:val="en"/>
        </w:rPr>
      </w:pPr>
      <w:r w:rsidRPr="00E86821">
        <w:rPr>
          <w:rFonts w:eastAsia="Times New Roman"/>
        </w:rPr>
        <w:t xml:space="preserve">The </w:t>
      </w:r>
      <w:r>
        <w:rPr>
          <w:rFonts w:eastAsia="Times New Roman"/>
        </w:rPr>
        <w:t>authorised delegate</w:t>
      </w:r>
      <w:r w:rsidRPr="00E86821">
        <w:rPr>
          <w:rFonts w:eastAsia="Times New Roman"/>
        </w:rPr>
        <w:t xml:space="preserve"> is respon</w:t>
      </w:r>
      <w:r>
        <w:rPr>
          <w:rFonts w:eastAsia="Times New Roman"/>
        </w:rPr>
        <w:t>sible for the safekeeping of accountable</w:t>
      </w:r>
      <w:r w:rsidRPr="00E86821">
        <w:rPr>
          <w:rFonts w:eastAsia="Times New Roman"/>
        </w:rPr>
        <w:t xml:space="preserve"> forms</w:t>
      </w:r>
      <w:r w:rsidR="008F18F3">
        <w:rPr>
          <w:rFonts w:eastAsia="Times New Roman"/>
        </w:rPr>
        <w:t xml:space="preserve"> and the accountable forms register</w:t>
      </w:r>
      <w:r w:rsidRPr="00E86821">
        <w:rPr>
          <w:rFonts w:eastAsia="Times New Roman"/>
        </w:rPr>
        <w:t xml:space="preserve"> and must ensure the</w:t>
      </w:r>
      <w:r>
        <w:rPr>
          <w:rFonts w:eastAsia="Times New Roman"/>
        </w:rPr>
        <w:t xml:space="preserve"> accountable</w:t>
      </w:r>
      <w:r w:rsidRPr="00E86821">
        <w:rPr>
          <w:rFonts w:eastAsia="Times New Roman"/>
        </w:rPr>
        <w:t xml:space="preserve"> forms</w:t>
      </w:r>
      <w:r w:rsidR="008F18F3">
        <w:rPr>
          <w:rFonts w:eastAsia="Times New Roman"/>
        </w:rPr>
        <w:t xml:space="preserve"> and the register</w:t>
      </w:r>
      <w:r w:rsidRPr="00E86821">
        <w:rPr>
          <w:rFonts w:eastAsia="Times New Roman"/>
        </w:rPr>
        <w:t xml:space="preserve"> are not accessible by any person without authority. Outside working hours the</w:t>
      </w:r>
      <w:r>
        <w:rPr>
          <w:rFonts w:eastAsia="Times New Roman"/>
        </w:rPr>
        <w:t xml:space="preserve"> accountable</w:t>
      </w:r>
      <w:r w:rsidRPr="00E86821">
        <w:rPr>
          <w:rFonts w:eastAsia="Times New Roman"/>
        </w:rPr>
        <w:t xml:space="preserve"> forms</w:t>
      </w:r>
      <w:r w:rsidR="008F18F3">
        <w:rPr>
          <w:rFonts w:eastAsia="Times New Roman"/>
        </w:rPr>
        <w:t xml:space="preserve"> are to be</w:t>
      </w:r>
      <w:r w:rsidRPr="00E86821">
        <w:rPr>
          <w:rFonts w:eastAsia="Times New Roman"/>
        </w:rPr>
        <w:t xml:space="preserve"> kept in secure storage.</w:t>
      </w:r>
    </w:p>
    <w:p w14:paraId="47F09AEE" w14:textId="703F93AC" w:rsidR="00E86821" w:rsidRPr="00AF1649" w:rsidRDefault="00FF5FE9" w:rsidP="00AF1649">
      <w:pPr>
        <w:autoSpaceDE w:val="0"/>
        <w:autoSpaceDN w:val="0"/>
        <w:adjustRightInd w:val="0"/>
        <w:spacing w:before="120" w:after="120" w:line="240" w:lineRule="auto"/>
        <w:jc w:val="both"/>
        <w:rPr>
          <w:rFonts w:eastAsia="Times New Roman"/>
        </w:rPr>
      </w:pPr>
      <w:r>
        <w:rPr>
          <w:rFonts w:eastAsia="Times New Roman"/>
        </w:rPr>
        <w:t>Unused or expired accountable f</w:t>
      </w:r>
      <w:r w:rsidRPr="00E86821">
        <w:rPr>
          <w:rFonts w:eastAsia="Times New Roman"/>
        </w:rPr>
        <w:t>orms must not be destroyed</w:t>
      </w:r>
      <w:r>
        <w:rPr>
          <w:rFonts w:eastAsia="Times New Roman"/>
        </w:rPr>
        <w:t>. Unused or expired accountable forms must be</w:t>
      </w:r>
      <w:r w:rsidRPr="00E86821">
        <w:rPr>
          <w:rFonts w:eastAsia="Times New Roman"/>
        </w:rPr>
        <w:t xml:space="preserve"> </w:t>
      </w:r>
      <w:r>
        <w:rPr>
          <w:rFonts w:eastAsia="Times New Roman"/>
        </w:rPr>
        <w:t>returned back to the</w:t>
      </w:r>
      <w:r w:rsidR="00AF1649">
        <w:rPr>
          <w:rFonts w:eastAsia="Times New Roman"/>
        </w:rPr>
        <w:t xml:space="preserve"> authorised delegate</w:t>
      </w:r>
      <w:r>
        <w:rPr>
          <w:rFonts w:eastAsia="Times New Roman"/>
        </w:rPr>
        <w:t xml:space="preserve"> responsible for issuing the accountable f</w:t>
      </w:r>
      <w:r w:rsidRPr="00E86821">
        <w:rPr>
          <w:rFonts w:eastAsia="Times New Roman"/>
        </w:rPr>
        <w:t>orm.</w:t>
      </w:r>
    </w:p>
    <w:p w14:paraId="3E4C4B7E" w14:textId="303E1AFF" w:rsidR="00E86821" w:rsidRPr="00E0246B" w:rsidRDefault="00E86821" w:rsidP="00AF1649">
      <w:pPr>
        <w:autoSpaceDE w:val="0"/>
        <w:autoSpaceDN w:val="0"/>
        <w:adjustRightInd w:val="0"/>
        <w:spacing w:before="120" w:after="120" w:line="240" w:lineRule="auto"/>
        <w:jc w:val="both"/>
        <w:rPr>
          <w:rFonts w:eastAsia="Times New Roman"/>
        </w:rPr>
      </w:pPr>
      <w:r w:rsidRPr="00E86821">
        <w:rPr>
          <w:rFonts w:eastAsia="Times New Roman"/>
        </w:rPr>
        <w:t>A stocktake</w:t>
      </w:r>
      <w:r>
        <w:rPr>
          <w:rFonts w:eastAsia="Times New Roman"/>
        </w:rPr>
        <w:t xml:space="preserve"> of all accountable f</w:t>
      </w:r>
      <w:r w:rsidRPr="00E86821">
        <w:rPr>
          <w:rFonts w:eastAsia="Times New Roman"/>
        </w:rPr>
        <w:t xml:space="preserve">orms should be conducted at least once in each financial year by a staff member other than the </w:t>
      </w:r>
      <w:r>
        <w:rPr>
          <w:rFonts w:eastAsia="Times New Roman"/>
        </w:rPr>
        <w:t>authorised delegate (custodian of the accountable forms)</w:t>
      </w:r>
      <w:r w:rsidRPr="00E86821">
        <w:rPr>
          <w:rFonts w:eastAsia="Times New Roman"/>
        </w:rPr>
        <w:t>.</w:t>
      </w:r>
    </w:p>
    <w:p w14:paraId="4970E423" w14:textId="67307E07" w:rsidR="00324662" w:rsidRPr="0044540F" w:rsidRDefault="00E86821" w:rsidP="00AF1649">
      <w:pPr>
        <w:autoSpaceDE w:val="0"/>
        <w:autoSpaceDN w:val="0"/>
        <w:adjustRightInd w:val="0"/>
        <w:spacing w:before="120" w:after="120" w:line="240" w:lineRule="auto"/>
        <w:jc w:val="both"/>
        <w:rPr>
          <w:rFonts w:eastAsia="Times New Roman"/>
        </w:rPr>
      </w:pPr>
      <w:r w:rsidRPr="00E86821">
        <w:rPr>
          <w:rFonts w:eastAsia="Times New Roman"/>
        </w:rPr>
        <w:t>Details of any losses or deficiencies of accountable forms are to be reported to the CEO as soon as the loss or deficiency is detected.</w:t>
      </w:r>
      <w:bookmarkStart w:id="0" w:name="_GoBack"/>
      <w:bookmarkEnd w:id="0"/>
    </w:p>
    <w:sectPr w:rsidR="00324662" w:rsidRPr="0044540F" w:rsidSect="00FD034C">
      <w:headerReference w:type="even" r:id="rId8"/>
      <w:headerReference w:type="default" r:id="rId9"/>
      <w:footerReference w:type="even" r:id="rId10"/>
      <w:footerReference w:type="default" r:id="rId11"/>
      <w:headerReference w:type="first" r:id="rId12"/>
      <w:footerReference w:type="first" r:id="rId13"/>
      <w:pgSz w:w="11906" w:h="16838" w:code="9"/>
      <w:pgMar w:top="1418" w:right="794" w:bottom="1418" w:left="79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B18D0" w14:textId="77777777" w:rsidR="004C7A31" w:rsidRDefault="004C7A31" w:rsidP="00AF2D25">
      <w:r>
        <w:separator/>
      </w:r>
    </w:p>
  </w:endnote>
  <w:endnote w:type="continuationSeparator" w:id="0">
    <w:p w14:paraId="12257844" w14:textId="77777777" w:rsidR="004C7A31" w:rsidRDefault="004C7A31" w:rsidP="00AF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EBC3" w14:textId="77777777" w:rsidR="00FD6684" w:rsidRDefault="00FD6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63142249"/>
      <w:docPartObj>
        <w:docPartGallery w:val="Page Numbers (Bottom of Page)"/>
        <w:docPartUnique/>
      </w:docPartObj>
    </w:sdtPr>
    <w:sdtEndPr>
      <w:rPr>
        <w:rFonts w:ascii="Lato" w:hAnsi="Lato" w:cs="Times New Roman"/>
        <w:sz w:val="22"/>
        <w:szCs w:val="22"/>
      </w:rPr>
    </w:sdtEndPr>
    <w:sdtContent>
      <w:sdt>
        <w:sdtPr>
          <w:rPr>
            <w:rFonts w:ascii="Arial" w:hAnsi="Arial" w:cs="Arial"/>
            <w:sz w:val="20"/>
            <w:szCs w:val="20"/>
          </w:rPr>
          <w:id w:val="1905567228"/>
          <w:docPartObj>
            <w:docPartGallery w:val="Page Numbers (Top of Page)"/>
            <w:docPartUnique/>
          </w:docPartObj>
        </w:sdtPr>
        <w:sdtEndPr>
          <w:rPr>
            <w:rFonts w:ascii="Lato" w:hAnsi="Lato" w:cs="Times New Roman"/>
            <w:sz w:val="22"/>
            <w:szCs w:val="22"/>
          </w:rPr>
        </w:sdtEndPr>
        <w:sdtContent>
          <w:p w14:paraId="0F845441" w14:textId="64D2059A" w:rsidR="007A2E02" w:rsidRDefault="007A2E02">
            <w:pPr>
              <w:pStyle w:val="Footer"/>
              <w:jc w:val="center"/>
            </w:pPr>
            <w:r w:rsidRPr="007A2E02">
              <w:rPr>
                <w:rFonts w:ascii="Arial" w:hAnsi="Arial" w:cs="Arial"/>
                <w:szCs w:val="20"/>
              </w:rPr>
              <w:t xml:space="preserve">Page </w:t>
            </w:r>
            <w:r w:rsidRPr="007A2E02">
              <w:rPr>
                <w:rFonts w:ascii="Arial" w:hAnsi="Arial" w:cs="Arial"/>
                <w:b/>
                <w:bCs/>
                <w:szCs w:val="20"/>
              </w:rPr>
              <w:fldChar w:fldCharType="begin"/>
            </w:r>
            <w:r w:rsidRPr="007A2E02">
              <w:rPr>
                <w:rFonts w:ascii="Arial" w:hAnsi="Arial" w:cs="Arial"/>
                <w:b/>
                <w:bCs/>
                <w:szCs w:val="20"/>
              </w:rPr>
              <w:instrText xml:space="preserve"> PAGE </w:instrText>
            </w:r>
            <w:r w:rsidRPr="007A2E02">
              <w:rPr>
                <w:rFonts w:ascii="Arial" w:hAnsi="Arial" w:cs="Arial"/>
                <w:b/>
                <w:bCs/>
                <w:szCs w:val="20"/>
              </w:rPr>
              <w:fldChar w:fldCharType="separate"/>
            </w:r>
            <w:r w:rsidR="008F18F3">
              <w:rPr>
                <w:rFonts w:ascii="Arial" w:hAnsi="Arial" w:cs="Arial"/>
                <w:b/>
                <w:bCs/>
                <w:noProof/>
                <w:szCs w:val="20"/>
              </w:rPr>
              <w:t>2</w:t>
            </w:r>
            <w:r w:rsidRPr="007A2E02">
              <w:rPr>
                <w:rFonts w:ascii="Arial" w:hAnsi="Arial" w:cs="Arial"/>
                <w:b/>
                <w:bCs/>
                <w:szCs w:val="20"/>
              </w:rPr>
              <w:fldChar w:fldCharType="end"/>
            </w:r>
            <w:r w:rsidRPr="007A2E02">
              <w:rPr>
                <w:rFonts w:ascii="Arial" w:hAnsi="Arial" w:cs="Arial"/>
                <w:szCs w:val="20"/>
              </w:rPr>
              <w:t xml:space="preserve"> of </w:t>
            </w:r>
            <w:r w:rsidRPr="007A2E02">
              <w:rPr>
                <w:rFonts w:ascii="Arial" w:hAnsi="Arial" w:cs="Arial"/>
                <w:b/>
                <w:bCs/>
                <w:szCs w:val="20"/>
              </w:rPr>
              <w:fldChar w:fldCharType="begin"/>
            </w:r>
            <w:r w:rsidRPr="007A2E02">
              <w:rPr>
                <w:rFonts w:ascii="Arial" w:hAnsi="Arial" w:cs="Arial"/>
                <w:b/>
                <w:bCs/>
                <w:szCs w:val="20"/>
              </w:rPr>
              <w:instrText xml:space="preserve"> NUMPAGES  </w:instrText>
            </w:r>
            <w:r w:rsidRPr="007A2E02">
              <w:rPr>
                <w:rFonts w:ascii="Arial" w:hAnsi="Arial" w:cs="Arial"/>
                <w:b/>
                <w:bCs/>
                <w:szCs w:val="20"/>
              </w:rPr>
              <w:fldChar w:fldCharType="separate"/>
            </w:r>
            <w:r w:rsidR="008F18F3">
              <w:rPr>
                <w:rFonts w:ascii="Arial" w:hAnsi="Arial" w:cs="Arial"/>
                <w:b/>
                <w:bCs/>
                <w:noProof/>
                <w:szCs w:val="20"/>
              </w:rPr>
              <w:t>2</w:t>
            </w:r>
            <w:r w:rsidRPr="007A2E02">
              <w:rPr>
                <w:rFonts w:ascii="Arial" w:hAnsi="Arial" w:cs="Arial"/>
                <w:b/>
                <w:bCs/>
                <w:szCs w:val="20"/>
              </w:rPr>
              <w:fldChar w:fldCharType="end"/>
            </w:r>
          </w:p>
        </w:sdtContent>
      </w:sdt>
    </w:sdtContent>
  </w:sdt>
  <w:p w14:paraId="62A100C7" w14:textId="77777777" w:rsidR="002E2C1F" w:rsidRPr="000F2A4A" w:rsidRDefault="002E2C1F" w:rsidP="00AF2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33128"/>
      <w:docPartObj>
        <w:docPartGallery w:val="Page Numbers (Bottom of Page)"/>
        <w:docPartUnique/>
      </w:docPartObj>
    </w:sdtPr>
    <w:sdtEndPr/>
    <w:sdtContent>
      <w:sdt>
        <w:sdtPr>
          <w:id w:val="1728636285"/>
          <w:docPartObj>
            <w:docPartGallery w:val="Page Numbers (Top of Page)"/>
            <w:docPartUnique/>
          </w:docPartObj>
        </w:sdtPr>
        <w:sdtEndPr/>
        <w:sdtContent>
          <w:p w14:paraId="48BBE50A" w14:textId="07C8B2F3" w:rsidR="007A2E02" w:rsidRDefault="007A2E02">
            <w:pPr>
              <w:pStyle w:val="Footer"/>
              <w:jc w:val="center"/>
            </w:pPr>
            <w:r w:rsidRPr="0063756D">
              <w:rPr>
                <w:rFonts w:ascii="Arial" w:hAnsi="Arial" w:cs="Arial"/>
                <w:szCs w:val="20"/>
              </w:rPr>
              <w:t xml:space="preserve">Page </w:t>
            </w:r>
            <w:r w:rsidRPr="0063756D">
              <w:rPr>
                <w:rFonts w:ascii="Arial" w:hAnsi="Arial" w:cs="Arial"/>
                <w:b/>
                <w:bCs/>
                <w:szCs w:val="20"/>
              </w:rPr>
              <w:fldChar w:fldCharType="begin"/>
            </w:r>
            <w:r w:rsidRPr="0063756D">
              <w:rPr>
                <w:rFonts w:ascii="Arial" w:hAnsi="Arial" w:cs="Arial"/>
                <w:b/>
                <w:bCs/>
                <w:szCs w:val="20"/>
              </w:rPr>
              <w:instrText xml:space="preserve"> PAGE </w:instrText>
            </w:r>
            <w:r w:rsidRPr="0063756D">
              <w:rPr>
                <w:rFonts w:ascii="Arial" w:hAnsi="Arial" w:cs="Arial"/>
                <w:b/>
                <w:bCs/>
                <w:szCs w:val="20"/>
              </w:rPr>
              <w:fldChar w:fldCharType="separate"/>
            </w:r>
            <w:r w:rsidR="008F18F3">
              <w:rPr>
                <w:rFonts w:ascii="Arial" w:hAnsi="Arial" w:cs="Arial"/>
                <w:b/>
                <w:bCs/>
                <w:noProof/>
                <w:szCs w:val="20"/>
              </w:rPr>
              <w:t>1</w:t>
            </w:r>
            <w:r w:rsidRPr="0063756D">
              <w:rPr>
                <w:rFonts w:ascii="Arial" w:hAnsi="Arial" w:cs="Arial"/>
                <w:b/>
                <w:bCs/>
                <w:szCs w:val="20"/>
              </w:rPr>
              <w:fldChar w:fldCharType="end"/>
            </w:r>
            <w:r w:rsidRPr="0063756D">
              <w:rPr>
                <w:rFonts w:ascii="Arial" w:hAnsi="Arial" w:cs="Arial"/>
                <w:szCs w:val="20"/>
              </w:rPr>
              <w:t xml:space="preserve"> of </w:t>
            </w:r>
            <w:r w:rsidRPr="0063756D">
              <w:rPr>
                <w:rFonts w:ascii="Arial" w:hAnsi="Arial" w:cs="Arial"/>
                <w:b/>
                <w:bCs/>
                <w:szCs w:val="20"/>
              </w:rPr>
              <w:fldChar w:fldCharType="begin"/>
            </w:r>
            <w:r w:rsidRPr="0063756D">
              <w:rPr>
                <w:rFonts w:ascii="Arial" w:hAnsi="Arial" w:cs="Arial"/>
                <w:b/>
                <w:bCs/>
                <w:szCs w:val="20"/>
              </w:rPr>
              <w:instrText xml:space="preserve"> NUMPAGES  </w:instrText>
            </w:r>
            <w:r w:rsidRPr="0063756D">
              <w:rPr>
                <w:rFonts w:ascii="Arial" w:hAnsi="Arial" w:cs="Arial"/>
                <w:b/>
                <w:bCs/>
                <w:szCs w:val="20"/>
              </w:rPr>
              <w:fldChar w:fldCharType="separate"/>
            </w:r>
            <w:r w:rsidR="008F18F3">
              <w:rPr>
                <w:rFonts w:ascii="Arial" w:hAnsi="Arial" w:cs="Arial"/>
                <w:b/>
                <w:bCs/>
                <w:noProof/>
                <w:szCs w:val="20"/>
              </w:rPr>
              <w:t>2</w:t>
            </w:r>
            <w:r w:rsidRPr="0063756D">
              <w:rPr>
                <w:rFonts w:ascii="Arial" w:hAnsi="Arial" w:cs="Arial"/>
                <w:b/>
                <w:bCs/>
                <w:szCs w:val="20"/>
              </w:rPr>
              <w:fldChar w:fldCharType="end"/>
            </w:r>
          </w:p>
        </w:sdtContent>
      </w:sdt>
    </w:sdtContent>
  </w:sdt>
  <w:p w14:paraId="6B4E84B3" w14:textId="77777777" w:rsidR="002E2C1F" w:rsidRDefault="002E2C1F" w:rsidP="00AF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104FE" w14:textId="77777777" w:rsidR="004C7A31" w:rsidRDefault="004C7A31" w:rsidP="00AF2D25">
      <w:r>
        <w:separator/>
      </w:r>
    </w:p>
  </w:footnote>
  <w:footnote w:type="continuationSeparator" w:id="0">
    <w:p w14:paraId="10CDDA3A" w14:textId="77777777" w:rsidR="004C7A31" w:rsidRDefault="004C7A31" w:rsidP="00AF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35B9" w14:textId="77777777" w:rsidR="00AF2D25" w:rsidRDefault="004C7A31">
    <w:pPr>
      <w:pStyle w:val="Header"/>
    </w:pPr>
    <w:r>
      <w:rPr>
        <w:noProof/>
      </w:rPr>
      <w:pict w14:anchorId="1AAE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3" o:spid="_x0000_s2050" type="#_x0000_t136" style="position:absolute;margin-left:0;margin-top:0;width:630.35pt;height:96.95pt;rotation:315;z-index:-25165516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C95A" w14:textId="77777777" w:rsidR="000609B4" w:rsidRPr="00B26779" w:rsidRDefault="000609B4" w:rsidP="000609B4">
    <w:pPr>
      <w:pStyle w:val="Header"/>
      <w:jc w:val="center"/>
      <w:rPr>
        <w:i/>
      </w:rPr>
    </w:pPr>
    <w:r>
      <w:rPr>
        <w:i/>
      </w:rPr>
      <w:t>–</w:t>
    </w:r>
    <w:r w:rsidR="004C7A31">
      <w:rPr>
        <w:i/>
        <w:noProof/>
      </w:rPr>
      <w:pict w14:anchorId="28AFA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4" o:spid="_x0000_s2052" type="#_x0000_t136" style="position:absolute;left:0;text-align:left;margin-left:0;margin-top:0;width:630.35pt;height:96.95pt;rotation:315;z-index:-251658240;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Pr>
        <w:i/>
      </w:rPr>
      <w:t xml:space="preserve"> </w:t>
    </w:r>
    <w:r w:rsidRPr="00B26779">
      <w:rPr>
        <w:i/>
      </w:rPr>
      <w:t>Sample policy</w:t>
    </w:r>
    <w:r>
      <w:rPr>
        <w:i/>
      </w:rPr>
      <w:t xml:space="preserve"> only –</w:t>
    </w:r>
  </w:p>
  <w:p w14:paraId="71DB27AE" w14:textId="77777777" w:rsidR="002E2C1F" w:rsidRPr="000609B4" w:rsidRDefault="002E2C1F" w:rsidP="00060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62F6" w14:textId="73165D37" w:rsidR="00EC119E" w:rsidRPr="006A69BD" w:rsidRDefault="004C7A31" w:rsidP="006A69BD">
    <w:pPr>
      <w:pStyle w:val="Title"/>
      <w:rPr>
        <w:sz w:val="40"/>
        <w:szCs w:val="40"/>
      </w:rPr>
    </w:pPr>
    <w:r>
      <w:rPr>
        <w:noProof/>
        <w:sz w:val="40"/>
        <w:szCs w:val="40"/>
      </w:rPr>
      <w:pict w14:anchorId="364C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2" o:spid="_x0000_s2049" type="#_x0000_t136" style="position:absolute;margin-left:0;margin-top:0;width:630.35pt;height:96.95pt;rotation:315;z-index:-251657216;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44540F" w:rsidRPr="0044540F">
      <w:rPr>
        <w:sz w:val="40"/>
        <w:szCs w:val="40"/>
      </w:rPr>
      <w:t>Ac</w:t>
    </w:r>
    <w:r w:rsidR="0044540F">
      <w:rPr>
        <w:sz w:val="40"/>
        <w:szCs w:val="40"/>
      </w:rPr>
      <w:t>countable forms policy (</w:t>
    </w:r>
    <w:r w:rsidR="0008175E">
      <w:rPr>
        <w:sz w:val="40"/>
        <w:szCs w:val="40"/>
      </w:rPr>
      <w:t>council staff</w:t>
    </w:r>
    <w:r w:rsidR="0044540F" w:rsidRPr="0044540F">
      <w:rPr>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29"/>
    <w:multiLevelType w:val="hybridMultilevel"/>
    <w:tmpl w:val="2C24D85E"/>
    <w:lvl w:ilvl="0" w:tplc="42CAB60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4F2190"/>
    <w:multiLevelType w:val="hybridMultilevel"/>
    <w:tmpl w:val="0E040382"/>
    <w:lvl w:ilvl="0" w:tplc="C1F2113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C29DF"/>
    <w:multiLevelType w:val="hybridMultilevel"/>
    <w:tmpl w:val="9280C6C0"/>
    <w:lvl w:ilvl="0" w:tplc="F95CFCDE">
      <w:start w:val="1"/>
      <w:numFmt w:val="lowerLetter"/>
      <w:lvlText w:val="(%1)"/>
      <w:lvlJc w:val="left"/>
      <w:pPr>
        <w:ind w:left="360"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0710006"/>
    <w:multiLevelType w:val="hybridMultilevel"/>
    <w:tmpl w:val="BFD4DF26"/>
    <w:lvl w:ilvl="0" w:tplc="DC4CDA92">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A715FF"/>
    <w:multiLevelType w:val="multilevel"/>
    <w:tmpl w:val="354623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05589"/>
    <w:multiLevelType w:val="hybridMultilevel"/>
    <w:tmpl w:val="50067CC8"/>
    <w:lvl w:ilvl="0" w:tplc="C6008A4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35BF3"/>
    <w:multiLevelType w:val="hybridMultilevel"/>
    <w:tmpl w:val="D2F6A0B4"/>
    <w:lvl w:ilvl="0" w:tplc="BADACD84">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C46C9"/>
    <w:multiLevelType w:val="hybridMultilevel"/>
    <w:tmpl w:val="853E4604"/>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037E3"/>
    <w:multiLevelType w:val="hybridMultilevel"/>
    <w:tmpl w:val="0F1ACF2C"/>
    <w:lvl w:ilvl="0" w:tplc="CF823080">
      <w:start w:val="1"/>
      <w:numFmt w:val="lowerLetter"/>
      <w:lvlText w:val="(%1)"/>
      <w:lvlJc w:val="left"/>
      <w:pPr>
        <w:ind w:left="357" w:hanging="357"/>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1C726951"/>
    <w:multiLevelType w:val="hybridMultilevel"/>
    <w:tmpl w:val="89C02AE2"/>
    <w:lvl w:ilvl="0" w:tplc="5C1AB01A">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C31404"/>
    <w:multiLevelType w:val="hybridMultilevel"/>
    <w:tmpl w:val="53ECF2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1E7F29D0"/>
    <w:multiLevelType w:val="hybridMultilevel"/>
    <w:tmpl w:val="18E8C612"/>
    <w:lvl w:ilvl="0" w:tplc="9C280FEC">
      <w:start w:val="13"/>
      <w:numFmt w:val="decimal"/>
      <w:lvlText w:val="%1."/>
      <w:lvlJc w:val="left"/>
      <w:pPr>
        <w:ind w:left="816" w:hanging="45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E449F5"/>
    <w:multiLevelType w:val="hybridMultilevel"/>
    <w:tmpl w:val="50067CC8"/>
    <w:lvl w:ilvl="0" w:tplc="C6008A4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DA055B"/>
    <w:multiLevelType w:val="hybridMultilevel"/>
    <w:tmpl w:val="232E1828"/>
    <w:lvl w:ilvl="0" w:tplc="5BD69B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56076D"/>
    <w:multiLevelType w:val="hybridMultilevel"/>
    <w:tmpl w:val="0B38DD4E"/>
    <w:lvl w:ilvl="0" w:tplc="A2DE8BAE">
      <w:start w:val="1"/>
      <w:numFmt w:val="lowerLetter"/>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01190"/>
    <w:multiLevelType w:val="multilevel"/>
    <w:tmpl w:val="21AE975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9E1832"/>
    <w:multiLevelType w:val="hybridMultilevel"/>
    <w:tmpl w:val="B3E01C0C"/>
    <w:lvl w:ilvl="0" w:tplc="733E8C88">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D64D64"/>
    <w:multiLevelType w:val="hybridMultilevel"/>
    <w:tmpl w:val="CC64D4BE"/>
    <w:lvl w:ilvl="0" w:tplc="56BAA5D8">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0C7B32"/>
    <w:multiLevelType w:val="multilevel"/>
    <w:tmpl w:val="6316D2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C6659B"/>
    <w:multiLevelType w:val="hybridMultilevel"/>
    <w:tmpl w:val="6A9450CE"/>
    <w:lvl w:ilvl="0" w:tplc="1828354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47EA0"/>
    <w:multiLevelType w:val="hybridMultilevel"/>
    <w:tmpl w:val="72E08022"/>
    <w:lvl w:ilvl="0" w:tplc="5568DC7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6176C9"/>
    <w:multiLevelType w:val="multilevel"/>
    <w:tmpl w:val="6316D2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890F5B"/>
    <w:multiLevelType w:val="hybridMultilevel"/>
    <w:tmpl w:val="B1EC34CC"/>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650BF3"/>
    <w:multiLevelType w:val="hybridMultilevel"/>
    <w:tmpl w:val="67185A42"/>
    <w:lvl w:ilvl="0" w:tplc="87D2F33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EB2477"/>
    <w:multiLevelType w:val="hybridMultilevel"/>
    <w:tmpl w:val="BB30B538"/>
    <w:lvl w:ilvl="0" w:tplc="90AEEBC6">
      <w:start w:val="1"/>
      <w:numFmt w:val="bullet"/>
      <w:lvlText w:val=""/>
      <w:lvlJc w:val="left"/>
      <w:pPr>
        <w:ind w:left="357"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541A63"/>
    <w:multiLevelType w:val="hybridMultilevel"/>
    <w:tmpl w:val="3EB414E0"/>
    <w:lvl w:ilvl="0" w:tplc="E340BC0A">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635EBB"/>
    <w:multiLevelType w:val="hybridMultilevel"/>
    <w:tmpl w:val="CE2CF090"/>
    <w:lvl w:ilvl="0" w:tplc="D44E6F5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7A51B7"/>
    <w:multiLevelType w:val="hybridMultilevel"/>
    <w:tmpl w:val="36A6CCEA"/>
    <w:lvl w:ilvl="0" w:tplc="5BD69B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AE6E49"/>
    <w:multiLevelType w:val="hybridMultilevel"/>
    <w:tmpl w:val="4350CA3E"/>
    <w:lvl w:ilvl="0" w:tplc="146A9C5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BF5A35"/>
    <w:multiLevelType w:val="hybridMultilevel"/>
    <w:tmpl w:val="853E4604"/>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791DB9"/>
    <w:multiLevelType w:val="hybridMultilevel"/>
    <w:tmpl w:val="C4880730"/>
    <w:lvl w:ilvl="0" w:tplc="421C9F4C">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A50DCF"/>
    <w:multiLevelType w:val="hybridMultilevel"/>
    <w:tmpl w:val="CC64D4BE"/>
    <w:lvl w:ilvl="0" w:tplc="56BAA5D8">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DD1C50"/>
    <w:multiLevelType w:val="hybridMultilevel"/>
    <w:tmpl w:val="CE009464"/>
    <w:lvl w:ilvl="0" w:tplc="B6FECE10">
      <w:start w:val="9"/>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09257F"/>
    <w:multiLevelType w:val="hybridMultilevel"/>
    <w:tmpl w:val="7514DE96"/>
    <w:lvl w:ilvl="0" w:tplc="23B658C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D86DBA"/>
    <w:multiLevelType w:val="hybridMultilevel"/>
    <w:tmpl w:val="2132D13A"/>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4E777B"/>
    <w:multiLevelType w:val="hybridMultilevel"/>
    <w:tmpl w:val="111E2A86"/>
    <w:lvl w:ilvl="0" w:tplc="5BD69B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C50E68"/>
    <w:multiLevelType w:val="hybridMultilevel"/>
    <w:tmpl w:val="3D900E20"/>
    <w:lvl w:ilvl="0" w:tplc="58042768">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034B24"/>
    <w:multiLevelType w:val="hybridMultilevel"/>
    <w:tmpl w:val="CF84B48A"/>
    <w:lvl w:ilvl="0" w:tplc="58042768">
      <w:start w:val="1"/>
      <w:numFmt w:val="lowerLetter"/>
      <w:lvlText w:val="(%1)"/>
      <w:lvlJc w:val="left"/>
      <w:pPr>
        <w:ind w:left="720" w:hanging="360"/>
      </w:pPr>
      <w:rPr>
        <w:rFonts w:hint="default"/>
      </w:rPr>
    </w:lvl>
    <w:lvl w:ilvl="1" w:tplc="5BD69B4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731AD0"/>
    <w:multiLevelType w:val="multilevel"/>
    <w:tmpl w:val="AD7CE5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5C2C72"/>
    <w:multiLevelType w:val="hybridMultilevel"/>
    <w:tmpl w:val="C8CCE898"/>
    <w:lvl w:ilvl="0" w:tplc="04DA8626">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FB729A8"/>
    <w:multiLevelType w:val="hybridMultilevel"/>
    <w:tmpl w:val="AA7CDC44"/>
    <w:lvl w:ilvl="0" w:tplc="0F14B1A6">
      <w:start w:val="13"/>
      <w:numFmt w:val="decimal"/>
      <w:lvlText w:val="%1."/>
      <w:lvlJc w:val="left"/>
      <w:pPr>
        <w:ind w:left="816" w:hanging="45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5E6085A"/>
    <w:multiLevelType w:val="hybridMultilevel"/>
    <w:tmpl w:val="4CF8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7E3FB2"/>
    <w:multiLevelType w:val="hybridMultilevel"/>
    <w:tmpl w:val="89B8BF20"/>
    <w:lvl w:ilvl="0" w:tplc="DB5E5B9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444997"/>
    <w:multiLevelType w:val="hybridMultilevel"/>
    <w:tmpl w:val="65945C8C"/>
    <w:lvl w:ilvl="0" w:tplc="8056F5C0">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111E41"/>
    <w:multiLevelType w:val="multilevel"/>
    <w:tmpl w:val="FA8206FC"/>
    <w:lvl w:ilvl="0">
      <w:start w:val="1"/>
      <w:numFmt w:val="decimal"/>
      <w:lvlText w:val="%1."/>
      <w:lvlJc w:val="left"/>
      <w:pPr>
        <w:ind w:left="357" w:hanging="357"/>
      </w:pPr>
      <w:rPr>
        <w:rFonts w:hint="default"/>
        <w:b/>
      </w:rPr>
    </w:lvl>
    <w:lvl w:ilvl="1">
      <w:start w:val="4"/>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4"/>
  </w:num>
  <w:num w:numId="2">
    <w:abstractNumId w:val="22"/>
  </w:num>
  <w:num w:numId="3">
    <w:abstractNumId w:val="7"/>
  </w:num>
  <w:num w:numId="4">
    <w:abstractNumId w:val="34"/>
  </w:num>
  <w:num w:numId="5">
    <w:abstractNumId w:val="29"/>
  </w:num>
  <w:num w:numId="6">
    <w:abstractNumId w:val="36"/>
  </w:num>
  <w:num w:numId="7">
    <w:abstractNumId w:val="37"/>
  </w:num>
  <w:num w:numId="8">
    <w:abstractNumId w:val="19"/>
  </w:num>
  <w:num w:numId="9">
    <w:abstractNumId w:val="42"/>
  </w:num>
  <w:num w:numId="10">
    <w:abstractNumId w:val="5"/>
  </w:num>
  <w:num w:numId="11">
    <w:abstractNumId w:val="38"/>
  </w:num>
  <w:num w:numId="12">
    <w:abstractNumId w:val="33"/>
  </w:num>
  <w:num w:numId="13">
    <w:abstractNumId w:val="43"/>
  </w:num>
  <w:num w:numId="14">
    <w:abstractNumId w:val="26"/>
  </w:num>
  <w:num w:numId="15">
    <w:abstractNumId w:val="15"/>
  </w:num>
  <w:num w:numId="16">
    <w:abstractNumId w:val="24"/>
  </w:num>
  <w:num w:numId="17">
    <w:abstractNumId w:val="1"/>
  </w:num>
  <w:num w:numId="18">
    <w:abstractNumId w:val="32"/>
  </w:num>
  <w:num w:numId="19">
    <w:abstractNumId w:val="3"/>
  </w:num>
  <w:num w:numId="20">
    <w:abstractNumId w:val="25"/>
  </w:num>
  <w:num w:numId="21">
    <w:abstractNumId w:val="11"/>
  </w:num>
  <w:num w:numId="22">
    <w:abstractNumId w:val="12"/>
  </w:num>
  <w:num w:numId="23">
    <w:abstractNumId w:val="40"/>
  </w:num>
  <w:num w:numId="24">
    <w:abstractNumId w:val="16"/>
  </w:num>
  <w:num w:numId="25">
    <w:abstractNumId w:val="28"/>
  </w:num>
  <w:num w:numId="26">
    <w:abstractNumId w:val="41"/>
  </w:num>
  <w:num w:numId="27">
    <w:abstractNumId w:val="10"/>
  </w:num>
  <w:num w:numId="28">
    <w:abstractNumId w:val="0"/>
  </w:num>
  <w:num w:numId="29">
    <w:abstractNumId w:val="20"/>
  </w:num>
  <w:num w:numId="30">
    <w:abstractNumId w:val="30"/>
  </w:num>
  <w:num w:numId="31">
    <w:abstractNumId w:val="23"/>
  </w:num>
  <w:num w:numId="32">
    <w:abstractNumId w:val="8"/>
  </w:num>
  <w:num w:numId="33">
    <w:abstractNumId w:val="2"/>
  </w:num>
  <w:num w:numId="34">
    <w:abstractNumId w:val="14"/>
  </w:num>
  <w:num w:numId="35">
    <w:abstractNumId w:val="39"/>
  </w:num>
  <w:num w:numId="36">
    <w:abstractNumId w:val="6"/>
  </w:num>
  <w:num w:numId="37">
    <w:abstractNumId w:val="9"/>
  </w:num>
  <w:num w:numId="38">
    <w:abstractNumId w:val="13"/>
  </w:num>
  <w:num w:numId="39">
    <w:abstractNumId w:val="27"/>
  </w:num>
  <w:num w:numId="40">
    <w:abstractNumId w:val="35"/>
  </w:num>
  <w:num w:numId="41">
    <w:abstractNumId w:val="21"/>
  </w:num>
  <w:num w:numId="42">
    <w:abstractNumId w:val="18"/>
  </w:num>
  <w:num w:numId="43">
    <w:abstractNumId w:val="4"/>
  </w:num>
  <w:num w:numId="44">
    <w:abstractNumId w:val="31"/>
  </w:num>
  <w:num w:numId="4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removePersonalInformation/>
  <w:removeDateAndTim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DA"/>
    <w:rsid w:val="00000F70"/>
    <w:rsid w:val="00000FAE"/>
    <w:rsid w:val="00010ABE"/>
    <w:rsid w:val="00015BFE"/>
    <w:rsid w:val="00017190"/>
    <w:rsid w:val="00021CD2"/>
    <w:rsid w:val="000335FF"/>
    <w:rsid w:val="000349F3"/>
    <w:rsid w:val="00035DE1"/>
    <w:rsid w:val="00053047"/>
    <w:rsid w:val="00057941"/>
    <w:rsid w:val="000609B4"/>
    <w:rsid w:val="00061401"/>
    <w:rsid w:val="00062AC5"/>
    <w:rsid w:val="000635CE"/>
    <w:rsid w:val="00067475"/>
    <w:rsid w:val="00072A98"/>
    <w:rsid w:val="000760A4"/>
    <w:rsid w:val="0008175E"/>
    <w:rsid w:val="000824CB"/>
    <w:rsid w:val="000871C2"/>
    <w:rsid w:val="00091BA4"/>
    <w:rsid w:val="0009597F"/>
    <w:rsid w:val="000A7BA7"/>
    <w:rsid w:val="000B7C02"/>
    <w:rsid w:val="000C01D8"/>
    <w:rsid w:val="000C26F0"/>
    <w:rsid w:val="000D152D"/>
    <w:rsid w:val="000E3D71"/>
    <w:rsid w:val="000F2A4A"/>
    <w:rsid w:val="000F6A56"/>
    <w:rsid w:val="0010556C"/>
    <w:rsid w:val="00123496"/>
    <w:rsid w:val="00134D34"/>
    <w:rsid w:val="001363E4"/>
    <w:rsid w:val="00142B3D"/>
    <w:rsid w:val="00151C23"/>
    <w:rsid w:val="001548F9"/>
    <w:rsid w:val="001675CA"/>
    <w:rsid w:val="00171024"/>
    <w:rsid w:val="00176A2B"/>
    <w:rsid w:val="00177840"/>
    <w:rsid w:val="0018213D"/>
    <w:rsid w:val="0018283A"/>
    <w:rsid w:val="001924B1"/>
    <w:rsid w:val="00194E07"/>
    <w:rsid w:val="001955F8"/>
    <w:rsid w:val="001A52F6"/>
    <w:rsid w:val="001B2F28"/>
    <w:rsid w:val="001B2FC1"/>
    <w:rsid w:val="001B5098"/>
    <w:rsid w:val="001B6D51"/>
    <w:rsid w:val="001C4C04"/>
    <w:rsid w:val="001D7E2D"/>
    <w:rsid w:val="001F280E"/>
    <w:rsid w:val="001F4E1F"/>
    <w:rsid w:val="001F6D1C"/>
    <w:rsid w:val="002023B3"/>
    <w:rsid w:val="00221B09"/>
    <w:rsid w:val="002224F1"/>
    <w:rsid w:val="00232B0F"/>
    <w:rsid w:val="00232FF9"/>
    <w:rsid w:val="002371B0"/>
    <w:rsid w:val="002404CD"/>
    <w:rsid w:val="00244381"/>
    <w:rsid w:val="00244437"/>
    <w:rsid w:val="00246D03"/>
    <w:rsid w:val="002504F0"/>
    <w:rsid w:val="00251B42"/>
    <w:rsid w:val="00261E6A"/>
    <w:rsid w:val="002712A8"/>
    <w:rsid w:val="002723E5"/>
    <w:rsid w:val="0027367F"/>
    <w:rsid w:val="002800D8"/>
    <w:rsid w:val="00295DB1"/>
    <w:rsid w:val="0029618B"/>
    <w:rsid w:val="002968BE"/>
    <w:rsid w:val="00297764"/>
    <w:rsid w:val="002A17CE"/>
    <w:rsid w:val="002A3118"/>
    <w:rsid w:val="002B04DD"/>
    <w:rsid w:val="002C0270"/>
    <w:rsid w:val="002C6961"/>
    <w:rsid w:val="002D08AB"/>
    <w:rsid w:val="002D36C6"/>
    <w:rsid w:val="002E2C1F"/>
    <w:rsid w:val="002E3BC7"/>
    <w:rsid w:val="002E3D9F"/>
    <w:rsid w:val="002E674B"/>
    <w:rsid w:val="002F29A2"/>
    <w:rsid w:val="002F3BDA"/>
    <w:rsid w:val="002F61F1"/>
    <w:rsid w:val="00300CBB"/>
    <w:rsid w:val="00302DE1"/>
    <w:rsid w:val="00313E1F"/>
    <w:rsid w:val="00314516"/>
    <w:rsid w:val="00315135"/>
    <w:rsid w:val="00317C9D"/>
    <w:rsid w:val="00321FD8"/>
    <w:rsid w:val="00324662"/>
    <w:rsid w:val="00331C41"/>
    <w:rsid w:val="00333C8E"/>
    <w:rsid w:val="00334157"/>
    <w:rsid w:val="003401C4"/>
    <w:rsid w:val="00340512"/>
    <w:rsid w:val="00340E89"/>
    <w:rsid w:val="00341844"/>
    <w:rsid w:val="003478E2"/>
    <w:rsid w:val="00351513"/>
    <w:rsid w:val="003540F3"/>
    <w:rsid w:val="00367E0E"/>
    <w:rsid w:val="00376204"/>
    <w:rsid w:val="0038257D"/>
    <w:rsid w:val="00382C30"/>
    <w:rsid w:val="00382F35"/>
    <w:rsid w:val="003830FD"/>
    <w:rsid w:val="003853E5"/>
    <w:rsid w:val="003906FA"/>
    <w:rsid w:val="0039096C"/>
    <w:rsid w:val="0039667B"/>
    <w:rsid w:val="003A2309"/>
    <w:rsid w:val="003A3911"/>
    <w:rsid w:val="003A7BD3"/>
    <w:rsid w:val="003B0C99"/>
    <w:rsid w:val="003B178A"/>
    <w:rsid w:val="003B7944"/>
    <w:rsid w:val="003C2736"/>
    <w:rsid w:val="003C58EB"/>
    <w:rsid w:val="003C7B98"/>
    <w:rsid w:val="003F2A9A"/>
    <w:rsid w:val="003F3FB4"/>
    <w:rsid w:val="00400E71"/>
    <w:rsid w:val="004021A1"/>
    <w:rsid w:val="00404D3C"/>
    <w:rsid w:val="004058BB"/>
    <w:rsid w:val="0041071A"/>
    <w:rsid w:val="004129BD"/>
    <w:rsid w:val="00425A08"/>
    <w:rsid w:val="00440A37"/>
    <w:rsid w:val="00443D8D"/>
    <w:rsid w:val="00444638"/>
    <w:rsid w:val="0044540F"/>
    <w:rsid w:val="004567CD"/>
    <w:rsid w:val="00457A40"/>
    <w:rsid w:val="00462C67"/>
    <w:rsid w:val="00465EF7"/>
    <w:rsid w:val="00472BCC"/>
    <w:rsid w:val="0047489A"/>
    <w:rsid w:val="00491E8F"/>
    <w:rsid w:val="00496240"/>
    <w:rsid w:val="004A1BE4"/>
    <w:rsid w:val="004A6880"/>
    <w:rsid w:val="004B1238"/>
    <w:rsid w:val="004C6F9B"/>
    <w:rsid w:val="004C7A31"/>
    <w:rsid w:val="004D2DAD"/>
    <w:rsid w:val="004D49B8"/>
    <w:rsid w:val="004E1427"/>
    <w:rsid w:val="004F1ED8"/>
    <w:rsid w:val="004F74A8"/>
    <w:rsid w:val="00501EFF"/>
    <w:rsid w:val="005131D5"/>
    <w:rsid w:val="00515F69"/>
    <w:rsid w:val="005222FF"/>
    <w:rsid w:val="0052501C"/>
    <w:rsid w:val="00526031"/>
    <w:rsid w:val="00527365"/>
    <w:rsid w:val="00530867"/>
    <w:rsid w:val="0053499E"/>
    <w:rsid w:val="00541FFD"/>
    <w:rsid w:val="005540E5"/>
    <w:rsid w:val="00554370"/>
    <w:rsid w:val="00563DE9"/>
    <w:rsid w:val="00564B01"/>
    <w:rsid w:val="005663CE"/>
    <w:rsid w:val="0057091D"/>
    <w:rsid w:val="0057603C"/>
    <w:rsid w:val="00577C13"/>
    <w:rsid w:val="00587C29"/>
    <w:rsid w:val="0059170C"/>
    <w:rsid w:val="00593AEF"/>
    <w:rsid w:val="00594A1A"/>
    <w:rsid w:val="005954AB"/>
    <w:rsid w:val="0059775F"/>
    <w:rsid w:val="005A1A19"/>
    <w:rsid w:val="005A3388"/>
    <w:rsid w:val="005A7CC8"/>
    <w:rsid w:val="005B0336"/>
    <w:rsid w:val="005B2668"/>
    <w:rsid w:val="005B2A64"/>
    <w:rsid w:val="005B44D3"/>
    <w:rsid w:val="005B549A"/>
    <w:rsid w:val="005B6E79"/>
    <w:rsid w:val="005C15AB"/>
    <w:rsid w:val="005C2D78"/>
    <w:rsid w:val="005C4F08"/>
    <w:rsid w:val="005E2620"/>
    <w:rsid w:val="005E75B9"/>
    <w:rsid w:val="005F087A"/>
    <w:rsid w:val="005F40C2"/>
    <w:rsid w:val="00600A23"/>
    <w:rsid w:val="00606467"/>
    <w:rsid w:val="00607C6F"/>
    <w:rsid w:val="00614C1E"/>
    <w:rsid w:val="006230FD"/>
    <w:rsid w:val="006345DD"/>
    <w:rsid w:val="00635D36"/>
    <w:rsid w:val="0063756D"/>
    <w:rsid w:val="00655D9E"/>
    <w:rsid w:val="006566F4"/>
    <w:rsid w:val="00656BAB"/>
    <w:rsid w:val="00662064"/>
    <w:rsid w:val="00665A3F"/>
    <w:rsid w:val="006762AF"/>
    <w:rsid w:val="006833E2"/>
    <w:rsid w:val="0068557A"/>
    <w:rsid w:val="0069266B"/>
    <w:rsid w:val="00692B4F"/>
    <w:rsid w:val="006936FE"/>
    <w:rsid w:val="00694874"/>
    <w:rsid w:val="006A43A2"/>
    <w:rsid w:val="006A50D6"/>
    <w:rsid w:val="006A65A5"/>
    <w:rsid w:val="006A69BD"/>
    <w:rsid w:val="006A77EC"/>
    <w:rsid w:val="006B69B5"/>
    <w:rsid w:val="006B77C9"/>
    <w:rsid w:val="006B78C5"/>
    <w:rsid w:val="006C1EBB"/>
    <w:rsid w:val="006C351C"/>
    <w:rsid w:val="006C4135"/>
    <w:rsid w:val="006E059C"/>
    <w:rsid w:val="006E20C6"/>
    <w:rsid w:val="006E48DC"/>
    <w:rsid w:val="006E5449"/>
    <w:rsid w:val="006E5DF7"/>
    <w:rsid w:val="00706FDE"/>
    <w:rsid w:val="0070799B"/>
    <w:rsid w:val="007103E1"/>
    <w:rsid w:val="00711D69"/>
    <w:rsid w:val="00741C99"/>
    <w:rsid w:val="00745A4B"/>
    <w:rsid w:val="00751FFC"/>
    <w:rsid w:val="007544F2"/>
    <w:rsid w:val="00754CEF"/>
    <w:rsid w:val="00755BF7"/>
    <w:rsid w:val="00757350"/>
    <w:rsid w:val="007614B5"/>
    <w:rsid w:val="00773DAA"/>
    <w:rsid w:val="00773EB8"/>
    <w:rsid w:val="007746E1"/>
    <w:rsid w:val="007763CF"/>
    <w:rsid w:val="00787BCF"/>
    <w:rsid w:val="00791CC5"/>
    <w:rsid w:val="007940AD"/>
    <w:rsid w:val="00796D71"/>
    <w:rsid w:val="007A2356"/>
    <w:rsid w:val="007A2E02"/>
    <w:rsid w:val="007A5064"/>
    <w:rsid w:val="007B7409"/>
    <w:rsid w:val="007C1E05"/>
    <w:rsid w:val="007C49E1"/>
    <w:rsid w:val="007D43DB"/>
    <w:rsid w:val="007D4B58"/>
    <w:rsid w:val="007F031D"/>
    <w:rsid w:val="00803CF3"/>
    <w:rsid w:val="008057DE"/>
    <w:rsid w:val="00805B6A"/>
    <w:rsid w:val="008104CF"/>
    <w:rsid w:val="0081075A"/>
    <w:rsid w:val="00816B94"/>
    <w:rsid w:val="008207AB"/>
    <w:rsid w:val="00826307"/>
    <w:rsid w:val="00830179"/>
    <w:rsid w:val="00831726"/>
    <w:rsid w:val="0084121A"/>
    <w:rsid w:val="008626C5"/>
    <w:rsid w:val="0086622A"/>
    <w:rsid w:val="0088273A"/>
    <w:rsid w:val="0088457E"/>
    <w:rsid w:val="008873A7"/>
    <w:rsid w:val="00895C0D"/>
    <w:rsid w:val="008B19C9"/>
    <w:rsid w:val="008B25AC"/>
    <w:rsid w:val="008B2E9F"/>
    <w:rsid w:val="008B4125"/>
    <w:rsid w:val="008B770E"/>
    <w:rsid w:val="008C283C"/>
    <w:rsid w:val="008C48BF"/>
    <w:rsid w:val="008D2669"/>
    <w:rsid w:val="008D528D"/>
    <w:rsid w:val="008E18C9"/>
    <w:rsid w:val="008F18F3"/>
    <w:rsid w:val="00901199"/>
    <w:rsid w:val="009136CC"/>
    <w:rsid w:val="00914187"/>
    <w:rsid w:val="00915161"/>
    <w:rsid w:val="00927DF9"/>
    <w:rsid w:val="00930543"/>
    <w:rsid w:val="0093079F"/>
    <w:rsid w:val="00936F56"/>
    <w:rsid w:val="00937301"/>
    <w:rsid w:val="009423F8"/>
    <w:rsid w:val="009423FC"/>
    <w:rsid w:val="0094710B"/>
    <w:rsid w:val="00954D49"/>
    <w:rsid w:val="00954FFB"/>
    <w:rsid w:val="00956940"/>
    <w:rsid w:val="00960D60"/>
    <w:rsid w:val="0096173C"/>
    <w:rsid w:val="00962300"/>
    <w:rsid w:val="00962F5C"/>
    <w:rsid w:val="009642E3"/>
    <w:rsid w:val="00965AD6"/>
    <w:rsid w:val="00970A59"/>
    <w:rsid w:val="009747E9"/>
    <w:rsid w:val="009749BC"/>
    <w:rsid w:val="00975E55"/>
    <w:rsid w:val="00982711"/>
    <w:rsid w:val="00985516"/>
    <w:rsid w:val="00986262"/>
    <w:rsid w:val="009914F1"/>
    <w:rsid w:val="00992604"/>
    <w:rsid w:val="00992E51"/>
    <w:rsid w:val="00994BE8"/>
    <w:rsid w:val="009B00E8"/>
    <w:rsid w:val="009B1774"/>
    <w:rsid w:val="009B6825"/>
    <w:rsid w:val="009B762F"/>
    <w:rsid w:val="009C50E9"/>
    <w:rsid w:val="009C73EF"/>
    <w:rsid w:val="009D0137"/>
    <w:rsid w:val="009D7937"/>
    <w:rsid w:val="009D7C35"/>
    <w:rsid w:val="009F0DA0"/>
    <w:rsid w:val="009F5568"/>
    <w:rsid w:val="009F6F75"/>
    <w:rsid w:val="00A0031C"/>
    <w:rsid w:val="00A00D07"/>
    <w:rsid w:val="00A1210B"/>
    <w:rsid w:val="00A148BF"/>
    <w:rsid w:val="00A26776"/>
    <w:rsid w:val="00A35A92"/>
    <w:rsid w:val="00A372F8"/>
    <w:rsid w:val="00A37AB1"/>
    <w:rsid w:val="00A402F5"/>
    <w:rsid w:val="00A429B3"/>
    <w:rsid w:val="00A44AB4"/>
    <w:rsid w:val="00A45C83"/>
    <w:rsid w:val="00A47230"/>
    <w:rsid w:val="00A562A0"/>
    <w:rsid w:val="00A60D2D"/>
    <w:rsid w:val="00A60E78"/>
    <w:rsid w:val="00A7672E"/>
    <w:rsid w:val="00A77595"/>
    <w:rsid w:val="00A82F97"/>
    <w:rsid w:val="00A8550B"/>
    <w:rsid w:val="00A86093"/>
    <w:rsid w:val="00A94AB0"/>
    <w:rsid w:val="00AA6B89"/>
    <w:rsid w:val="00AA7587"/>
    <w:rsid w:val="00AB3DD6"/>
    <w:rsid w:val="00AB5B5D"/>
    <w:rsid w:val="00AC3388"/>
    <w:rsid w:val="00AC5A2D"/>
    <w:rsid w:val="00AC7866"/>
    <w:rsid w:val="00AD0654"/>
    <w:rsid w:val="00AE1332"/>
    <w:rsid w:val="00AE21BA"/>
    <w:rsid w:val="00AF0A15"/>
    <w:rsid w:val="00AF1649"/>
    <w:rsid w:val="00AF2D25"/>
    <w:rsid w:val="00B010A6"/>
    <w:rsid w:val="00B02342"/>
    <w:rsid w:val="00B06AF1"/>
    <w:rsid w:val="00B12289"/>
    <w:rsid w:val="00B13F8F"/>
    <w:rsid w:val="00B150F5"/>
    <w:rsid w:val="00B15C52"/>
    <w:rsid w:val="00B200C8"/>
    <w:rsid w:val="00B34954"/>
    <w:rsid w:val="00B4095A"/>
    <w:rsid w:val="00B43294"/>
    <w:rsid w:val="00B467F2"/>
    <w:rsid w:val="00B46FBD"/>
    <w:rsid w:val="00B51EF9"/>
    <w:rsid w:val="00B54506"/>
    <w:rsid w:val="00B556D4"/>
    <w:rsid w:val="00B670C3"/>
    <w:rsid w:val="00B7393B"/>
    <w:rsid w:val="00B76343"/>
    <w:rsid w:val="00B9497B"/>
    <w:rsid w:val="00B94A24"/>
    <w:rsid w:val="00BA388F"/>
    <w:rsid w:val="00BA6790"/>
    <w:rsid w:val="00BB3964"/>
    <w:rsid w:val="00BB7A80"/>
    <w:rsid w:val="00BC23EA"/>
    <w:rsid w:val="00BC2E4A"/>
    <w:rsid w:val="00BC3F51"/>
    <w:rsid w:val="00BC5298"/>
    <w:rsid w:val="00BC54D5"/>
    <w:rsid w:val="00BC575B"/>
    <w:rsid w:val="00BC625C"/>
    <w:rsid w:val="00BE08A1"/>
    <w:rsid w:val="00BE319F"/>
    <w:rsid w:val="00BE4158"/>
    <w:rsid w:val="00BF025C"/>
    <w:rsid w:val="00BF2B27"/>
    <w:rsid w:val="00BF5644"/>
    <w:rsid w:val="00BF56C5"/>
    <w:rsid w:val="00C050F0"/>
    <w:rsid w:val="00C076B4"/>
    <w:rsid w:val="00C07F7A"/>
    <w:rsid w:val="00C13CF5"/>
    <w:rsid w:val="00C201C6"/>
    <w:rsid w:val="00C20A45"/>
    <w:rsid w:val="00C2300A"/>
    <w:rsid w:val="00C26728"/>
    <w:rsid w:val="00C31479"/>
    <w:rsid w:val="00C4112B"/>
    <w:rsid w:val="00C4130A"/>
    <w:rsid w:val="00C4211C"/>
    <w:rsid w:val="00C441EA"/>
    <w:rsid w:val="00C4763B"/>
    <w:rsid w:val="00C516D3"/>
    <w:rsid w:val="00C57247"/>
    <w:rsid w:val="00C63F56"/>
    <w:rsid w:val="00C6435E"/>
    <w:rsid w:val="00C645BC"/>
    <w:rsid w:val="00C7101D"/>
    <w:rsid w:val="00C710C0"/>
    <w:rsid w:val="00C74FF1"/>
    <w:rsid w:val="00C7540D"/>
    <w:rsid w:val="00C8041A"/>
    <w:rsid w:val="00C822CC"/>
    <w:rsid w:val="00C855C3"/>
    <w:rsid w:val="00C953D2"/>
    <w:rsid w:val="00CA4323"/>
    <w:rsid w:val="00CB215E"/>
    <w:rsid w:val="00CB4891"/>
    <w:rsid w:val="00CB758C"/>
    <w:rsid w:val="00CC113D"/>
    <w:rsid w:val="00CC254E"/>
    <w:rsid w:val="00CC308C"/>
    <w:rsid w:val="00CC4EB7"/>
    <w:rsid w:val="00CC762B"/>
    <w:rsid w:val="00CD23E8"/>
    <w:rsid w:val="00CD2D5F"/>
    <w:rsid w:val="00CD580B"/>
    <w:rsid w:val="00CE08B6"/>
    <w:rsid w:val="00CE632D"/>
    <w:rsid w:val="00CF06F5"/>
    <w:rsid w:val="00CF2FEF"/>
    <w:rsid w:val="00CF43BA"/>
    <w:rsid w:val="00CF62A5"/>
    <w:rsid w:val="00CF63C3"/>
    <w:rsid w:val="00CF779A"/>
    <w:rsid w:val="00D106F3"/>
    <w:rsid w:val="00D17016"/>
    <w:rsid w:val="00D27F98"/>
    <w:rsid w:val="00D37EA0"/>
    <w:rsid w:val="00D62854"/>
    <w:rsid w:val="00D66414"/>
    <w:rsid w:val="00D70CB6"/>
    <w:rsid w:val="00D71823"/>
    <w:rsid w:val="00D76C55"/>
    <w:rsid w:val="00D86F73"/>
    <w:rsid w:val="00DA1D39"/>
    <w:rsid w:val="00DA54B6"/>
    <w:rsid w:val="00DA6E5D"/>
    <w:rsid w:val="00DB488D"/>
    <w:rsid w:val="00DB57DF"/>
    <w:rsid w:val="00DB6FD0"/>
    <w:rsid w:val="00DD099B"/>
    <w:rsid w:val="00DE4780"/>
    <w:rsid w:val="00DE7399"/>
    <w:rsid w:val="00DE76AC"/>
    <w:rsid w:val="00DE7F27"/>
    <w:rsid w:val="00DF19D6"/>
    <w:rsid w:val="00DF2D46"/>
    <w:rsid w:val="00DF53B7"/>
    <w:rsid w:val="00E028E2"/>
    <w:rsid w:val="00E12E49"/>
    <w:rsid w:val="00E13550"/>
    <w:rsid w:val="00E13F59"/>
    <w:rsid w:val="00E1581E"/>
    <w:rsid w:val="00E1693A"/>
    <w:rsid w:val="00E21BD6"/>
    <w:rsid w:val="00E22541"/>
    <w:rsid w:val="00E3310B"/>
    <w:rsid w:val="00E4791D"/>
    <w:rsid w:val="00E50385"/>
    <w:rsid w:val="00E53805"/>
    <w:rsid w:val="00E5467C"/>
    <w:rsid w:val="00E54A7D"/>
    <w:rsid w:val="00E626E0"/>
    <w:rsid w:val="00E63838"/>
    <w:rsid w:val="00E71556"/>
    <w:rsid w:val="00E73ACA"/>
    <w:rsid w:val="00E86821"/>
    <w:rsid w:val="00E90A16"/>
    <w:rsid w:val="00EA22F9"/>
    <w:rsid w:val="00EA3674"/>
    <w:rsid w:val="00EA45FB"/>
    <w:rsid w:val="00EB4E10"/>
    <w:rsid w:val="00EB5181"/>
    <w:rsid w:val="00EB57B0"/>
    <w:rsid w:val="00EC119E"/>
    <w:rsid w:val="00ED2C01"/>
    <w:rsid w:val="00EE1FDD"/>
    <w:rsid w:val="00EE3CDE"/>
    <w:rsid w:val="00EF0DDA"/>
    <w:rsid w:val="00EF14BE"/>
    <w:rsid w:val="00EF1AAD"/>
    <w:rsid w:val="00EF470B"/>
    <w:rsid w:val="00EF4BD5"/>
    <w:rsid w:val="00EF74EC"/>
    <w:rsid w:val="00EF7E9C"/>
    <w:rsid w:val="00F0488E"/>
    <w:rsid w:val="00F04F28"/>
    <w:rsid w:val="00F06C5F"/>
    <w:rsid w:val="00F16D3D"/>
    <w:rsid w:val="00F221D3"/>
    <w:rsid w:val="00F23C70"/>
    <w:rsid w:val="00F3516A"/>
    <w:rsid w:val="00F35B04"/>
    <w:rsid w:val="00F365D0"/>
    <w:rsid w:val="00F419A5"/>
    <w:rsid w:val="00F55BEE"/>
    <w:rsid w:val="00F66512"/>
    <w:rsid w:val="00F7087F"/>
    <w:rsid w:val="00F71FCF"/>
    <w:rsid w:val="00F90C22"/>
    <w:rsid w:val="00F91B53"/>
    <w:rsid w:val="00FA0F7E"/>
    <w:rsid w:val="00FB113F"/>
    <w:rsid w:val="00FC6631"/>
    <w:rsid w:val="00FD034C"/>
    <w:rsid w:val="00FD41D4"/>
    <w:rsid w:val="00FD6684"/>
    <w:rsid w:val="00FE2B41"/>
    <w:rsid w:val="00FE4DAA"/>
    <w:rsid w:val="00FE6A91"/>
    <w:rsid w:val="00FF5FE9"/>
    <w:rsid w:val="00FF6251"/>
    <w:rsid w:val="00FF6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93E0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0B"/>
    <w:rPr>
      <w:rFonts w:ascii="Arial" w:hAnsi="Arial" w:cs="Arial"/>
      <w:lang w:eastAsia="en-AU"/>
    </w:rPr>
  </w:style>
  <w:style w:type="paragraph" w:styleId="Heading1">
    <w:name w:val="heading 1"/>
    <w:basedOn w:val="Normal"/>
    <w:next w:val="Normal"/>
    <w:link w:val="Heading1Char"/>
    <w:uiPriority w:val="9"/>
    <w:qFormat/>
    <w:rsid w:val="00AA7587"/>
    <w:pPr>
      <w:keepNext/>
      <w:keepLines/>
      <w:spacing w:before="240" w:after="0"/>
      <w:outlineLvl w:val="0"/>
    </w:pPr>
    <w:rPr>
      <w:rFonts w:eastAsia="Times New Roman"/>
      <w:b/>
      <w:sz w:val="32"/>
      <w:szCs w:val="32"/>
    </w:rPr>
  </w:style>
  <w:style w:type="paragraph" w:styleId="Heading2">
    <w:name w:val="heading 2"/>
    <w:basedOn w:val="Normal"/>
    <w:next w:val="Normal"/>
    <w:link w:val="Heading2Char"/>
    <w:uiPriority w:val="9"/>
    <w:unhideWhenUsed/>
    <w:qFormat/>
    <w:rsid w:val="00E54A7D"/>
    <w:pPr>
      <w:keepNext/>
      <w:keepLines/>
      <w:spacing w:before="120" w:after="120" w:line="240" w:lineRule="auto"/>
      <w:outlineLvl w:val="1"/>
    </w:pPr>
    <w:rPr>
      <w:rFonts w:eastAsiaTheme="majorEastAsia"/>
      <w:b/>
      <w:color w:val="595959" w:themeColor="text1" w:themeTint="A6"/>
      <w:sz w:val="26"/>
      <w:szCs w:val="26"/>
    </w:rPr>
  </w:style>
  <w:style w:type="paragraph" w:styleId="Heading3">
    <w:name w:val="heading 3"/>
    <w:basedOn w:val="Heading2"/>
    <w:next w:val="Normal"/>
    <w:link w:val="Heading3Char"/>
    <w:uiPriority w:val="9"/>
    <w:unhideWhenUsed/>
    <w:qFormat/>
    <w:rsid w:val="009C73EF"/>
    <w:pPr>
      <w:outlineLvl w:val="2"/>
    </w:pPr>
    <w:rPr>
      <w:color w:val="262626" w:themeColor="text1" w:themeTint="D9"/>
      <w:sz w:val="22"/>
      <w:szCs w:val="22"/>
    </w:rPr>
  </w:style>
  <w:style w:type="paragraph" w:styleId="Heading4">
    <w:name w:val="heading 4"/>
    <w:basedOn w:val="Normal"/>
    <w:next w:val="Normal"/>
    <w:link w:val="Heading4Char"/>
    <w:uiPriority w:val="9"/>
    <w:semiHidden/>
    <w:unhideWhenUsed/>
    <w:qFormat/>
    <w:rsid w:val="00EA22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4780"/>
    <w:pPr>
      <w:spacing w:after="120" w:line="240" w:lineRule="auto"/>
    </w:pPr>
    <w:rPr>
      <w:rFonts w:eastAsiaTheme="majorEastAsia"/>
      <w:b/>
      <w:spacing w:val="-10"/>
      <w:kern w:val="28"/>
      <w:sz w:val="48"/>
      <w:szCs w:val="38"/>
    </w:rPr>
  </w:style>
  <w:style w:type="character" w:customStyle="1" w:styleId="TitleChar">
    <w:name w:val="Title Char"/>
    <w:basedOn w:val="DefaultParagraphFont"/>
    <w:link w:val="Title"/>
    <w:uiPriority w:val="10"/>
    <w:rsid w:val="00DE4780"/>
    <w:rPr>
      <w:rFonts w:ascii="Arial" w:eastAsiaTheme="majorEastAsia" w:hAnsi="Arial" w:cs="Arial"/>
      <w:b/>
      <w:spacing w:val="-10"/>
      <w:kern w:val="28"/>
      <w:sz w:val="48"/>
      <w:szCs w:val="38"/>
    </w:rPr>
  </w:style>
  <w:style w:type="paragraph" w:styleId="Header">
    <w:name w:val="header"/>
    <w:basedOn w:val="Normal"/>
    <w:link w:val="HeaderChar"/>
    <w:uiPriority w:val="99"/>
    <w:unhideWhenUsed/>
    <w:rsid w:val="002F3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BDA"/>
  </w:style>
  <w:style w:type="paragraph" w:styleId="Footer">
    <w:name w:val="footer"/>
    <w:basedOn w:val="Normal"/>
    <w:link w:val="FooterChar"/>
    <w:uiPriority w:val="99"/>
    <w:rsid w:val="002F3BDA"/>
    <w:pPr>
      <w:tabs>
        <w:tab w:val="center" w:pos="4513"/>
        <w:tab w:val="right" w:pos="9026"/>
      </w:tabs>
      <w:spacing w:after="0" w:line="240" w:lineRule="auto"/>
    </w:pPr>
    <w:rPr>
      <w:rFonts w:ascii="Lato" w:eastAsia="Calibri" w:hAnsi="Lato" w:cs="Times New Roman"/>
    </w:rPr>
  </w:style>
  <w:style w:type="character" w:customStyle="1" w:styleId="FooterChar">
    <w:name w:val="Footer Char"/>
    <w:basedOn w:val="DefaultParagraphFont"/>
    <w:link w:val="Footer"/>
    <w:uiPriority w:val="99"/>
    <w:rsid w:val="002F3BDA"/>
    <w:rPr>
      <w:rFonts w:ascii="Lato" w:eastAsia="Calibri" w:hAnsi="Lato" w:cs="Times New Roman"/>
    </w:rPr>
  </w:style>
  <w:style w:type="character" w:styleId="PageNumber">
    <w:name w:val="page number"/>
    <w:aliases w:val="Page number"/>
    <w:basedOn w:val="DefaultParagraphFont"/>
    <w:uiPriority w:val="8"/>
    <w:rsid w:val="002F3BDA"/>
    <w:rPr>
      <w:rFonts w:ascii="Lato" w:hAnsi="Lato"/>
      <w:sz w:val="19"/>
    </w:rPr>
  </w:style>
  <w:style w:type="paragraph" w:customStyle="1" w:styleId="Hidden">
    <w:name w:val="Hidden"/>
    <w:basedOn w:val="Normal"/>
    <w:uiPriority w:val="9"/>
    <w:rsid w:val="002F3BDA"/>
    <w:pPr>
      <w:spacing w:after="0" w:line="240" w:lineRule="auto"/>
    </w:pPr>
    <w:rPr>
      <w:rFonts w:ascii="Lato" w:eastAsia="Calibri" w:hAnsi="Lato" w:cs="Times New Roman"/>
      <w:sz w:val="2"/>
      <w:szCs w:val="2"/>
    </w:rPr>
  </w:style>
  <w:style w:type="table" w:customStyle="1" w:styleId="GridTable1Light1">
    <w:name w:val="Grid Table 1 Light1"/>
    <w:basedOn w:val="TableNormal"/>
    <w:next w:val="GridTable1Light"/>
    <w:uiPriority w:val="46"/>
    <w:rsid w:val="002F3BDA"/>
    <w:pPr>
      <w:spacing w:after="0" w:line="240" w:lineRule="auto"/>
    </w:pPr>
    <w:rPr>
      <w:rFonts w:ascii="Arial" w:eastAsia="Calibri" w:hAnsi="Arial" w:cs="Times New Roman"/>
    </w:rPr>
    <w:tblPr>
      <w:tblStyleRowBandSize w:val="1"/>
      <w:tblStyleColBandSize w:val="1"/>
      <w:tblBorders>
        <w:top w:val="single" w:sz="4" w:space="0" w:color="8B8BD9"/>
        <w:left w:val="single" w:sz="4" w:space="0" w:color="8B8BD9"/>
        <w:bottom w:val="single" w:sz="4" w:space="0" w:color="8B8BD9"/>
        <w:right w:val="single" w:sz="4" w:space="0" w:color="8B8BD9"/>
        <w:insideH w:val="single" w:sz="4" w:space="0" w:color="8B8BD9"/>
        <w:insideV w:val="single" w:sz="4" w:space="0" w:color="8B8BD9"/>
      </w:tblBorders>
    </w:tblPr>
    <w:tblStylePr w:type="firstRow">
      <w:rPr>
        <w:b/>
        <w:bCs/>
      </w:rPr>
      <w:tblPr/>
      <w:tcPr>
        <w:tcBorders>
          <w:bottom w:val="single" w:sz="12" w:space="0" w:color="5151C6"/>
        </w:tcBorders>
      </w:tcPr>
    </w:tblStylePr>
    <w:tblStylePr w:type="lastRow">
      <w:rPr>
        <w:b/>
        <w:bCs/>
      </w:rPr>
      <w:tblPr/>
      <w:tcPr>
        <w:tcBorders>
          <w:top w:val="double" w:sz="2" w:space="0" w:color="5151C6"/>
        </w:tcBorders>
      </w:tcPr>
    </w:tblStylePr>
    <w:tblStylePr w:type="firstCol">
      <w:rPr>
        <w:b/>
        <w:bCs/>
      </w:rPr>
    </w:tblStylePr>
    <w:tblStylePr w:type="lastCol">
      <w:rPr>
        <w:b/>
        <w:bCs/>
      </w:rPr>
    </w:tblStylePr>
  </w:style>
  <w:style w:type="table" w:styleId="GridTable1Light">
    <w:name w:val="Grid Table 1 Light"/>
    <w:basedOn w:val="TableNormal"/>
    <w:uiPriority w:val="46"/>
    <w:rsid w:val="002F3B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53047"/>
    <w:rPr>
      <w:sz w:val="16"/>
      <w:szCs w:val="16"/>
    </w:rPr>
  </w:style>
  <w:style w:type="paragraph" w:styleId="CommentText">
    <w:name w:val="annotation text"/>
    <w:basedOn w:val="Normal"/>
    <w:link w:val="CommentTextChar"/>
    <w:uiPriority w:val="99"/>
    <w:unhideWhenUsed/>
    <w:rsid w:val="00053047"/>
    <w:pPr>
      <w:spacing w:line="240" w:lineRule="auto"/>
    </w:pPr>
    <w:rPr>
      <w:sz w:val="20"/>
      <w:szCs w:val="20"/>
    </w:rPr>
  </w:style>
  <w:style w:type="character" w:customStyle="1" w:styleId="CommentTextChar">
    <w:name w:val="Comment Text Char"/>
    <w:basedOn w:val="DefaultParagraphFont"/>
    <w:link w:val="CommentText"/>
    <w:uiPriority w:val="99"/>
    <w:rsid w:val="00053047"/>
    <w:rPr>
      <w:sz w:val="20"/>
      <w:szCs w:val="20"/>
    </w:rPr>
  </w:style>
  <w:style w:type="paragraph" w:styleId="CommentSubject">
    <w:name w:val="annotation subject"/>
    <w:basedOn w:val="CommentText"/>
    <w:next w:val="CommentText"/>
    <w:link w:val="CommentSubjectChar"/>
    <w:uiPriority w:val="99"/>
    <w:semiHidden/>
    <w:unhideWhenUsed/>
    <w:rsid w:val="00053047"/>
    <w:rPr>
      <w:b/>
      <w:bCs/>
    </w:rPr>
  </w:style>
  <w:style w:type="character" w:customStyle="1" w:styleId="CommentSubjectChar">
    <w:name w:val="Comment Subject Char"/>
    <w:basedOn w:val="CommentTextChar"/>
    <w:link w:val="CommentSubject"/>
    <w:uiPriority w:val="99"/>
    <w:semiHidden/>
    <w:rsid w:val="00053047"/>
    <w:rPr>
      <w:b/>
      <w:bCs/>
      <w:sz w:val="20"/>
      <w:szCs w:val="20"/>
    </w:rPr>
  </w:style>
  <w:style w:type="paragraph" w:styleId="BalloonText">
    <w:name w:val="Balloon Text"/>
    <w:basedOn w:val="Normal"/>
    <w:link w:val="BalloonTextChar"/>
    <w:uiPriority w:val="99"/>
    <w:semiHidden/>
    <w:unhideWhenUsed/>
    <w:rsid w:val="00053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47"/>
    <w:rPr>
      <w:rFonts w:ascii="Segoe UI" w:hAnsi="Segoe UI" w:cs="Segoe UI"/>
      <w:sz w:val="18"/>
      <w:szCs w:val="18"/>
    </w:rPr>
  </w:style>
  <w:style w:type="paragraph" w:styleId="ListParagraph">
    <w:name w:val="List Paragraph"/>
    <w:basedOn w:val="Normal"/>
    <w:uiPriority w:val="34"/>
    <w:qFormat/>
    <w:rsid w:val="001F280E"/>
    <w:pPr>
      <w:ind w:left="720"/>
      <w:contextualSpacing/>
    </w:pPr>
  </w:style>
  <w:style w:type="character" w:styleId="Emphasis">
    <w:name w:val="Emphasis"/>
    <w:basedOn w:val="DefaultParagraphFont"/>
    <w:uiPriority w:val="20"/>
    <w:qFormat/>
    <w:rsid w:val="00BC625C"/>
    <w:rPr>
      <w:i/>
      <w:iCs/>
    </w:rPr>
  </w:style>
  <w:style w:type="character" w:styleId="Hyperlink">
    <w:name w:val="Hyperlink"/>
    <w:basedOn w:val="DefaultParagraphFont"/>
    <w:uiPriority w:val="99"/>
    <w:semiHidden/>
    <w:unhideWhenUsed/>
    <w:rsid w:val="00BC625C"/>
    <w:rPr>
      <w:color w:val="0000FF"/>
      <w:u w:val="single"/>
    </w:rPr>
  </w:style>
  <w:style w:type="character" w:customStyle="1" w:styleId="Heading1Char">
    <w:name w:val="Heading 1 Char"/>
    <w:basedOn w:val="DefaultParagraphFont"/>
    <w:link w:val="Heading1"/>
    <w:uiPriority w:val="9"/>
    <w:rsid w:val="00AA7587"/>
    <w:rPr>
      <w:rFonts w:ascii="Arial" w:eastAsia="Times New Roman" w:hAnsi="Arial" w:cs="Arial"/>
      <w:b/>
      <w:sz w:val="32"/>
      <w:szCs w:val="32"/>
      <w:lang w:eastAsia="en-AU"/>
    </w:rPr>
  </w:style>
  <w:style w:type="table" w:styleId="TableGrid">
    <w:name w:val="Table Grid"/>
    <w:basedOn w:val="TableNormal"/>
    <w:uiPriority w:val="39"/>
    <w:rsid w:val="00FE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4A7D"/>
    <w:rPr>
      <w:rFonts w:ascii="Arial" w:eastAsiaTheme="majorEastAsia" w:hAnsi="Arial" w:cs="Arial"/>
      <w:b/>
      <w:color w:val="595959" w:themeColor="text1" w:themeTint="A6"/>
      <w:sz w:val="26"/>
      <w:szCs w:val="26"/>
      <w:lang w:eastAsia="en-AU"/>
    </w:rPr>
  </w:style>
  <w:style w:type="paragraph" w:styleId="Revision">
    <w:name w:val="Revision"/>
    <w:hidden/>
    <w:uiPriority w:val="99"/>
    <w:semiHidden/>
    <w:rsid w:val="00DE7F27"/>
    <w:pPr>
      <w:spacing w:after="0" w:line="240" w:lineRule="auto"/>
    </w:pPr>
    <w:rPr>
      <w:rFonts w:ascii="Arial" w:hAnsi="Arial" w:cs="Arial"/>
      <w:lang w:eastAsia="en-AU"/>
    </w:rPr>
  </w:style>
  <w:style w:type="character" w:customStyle="1" w:styleId="Heading3Char">
    <w:name w:val="Heading 3 Char"/>
    <w:basedOn w:val="DefaultParagraphFont"/>
    <w:link w:val="Heading3"/>
    <w:uiPriority w:val="9"/>
    <w:rsid w:val="009C73EF"/>
    <w:rPr>
      <w:rFonts w:ascii="Arial" w:eastAsiaTheme="majorEastAsia" w:hAnsi="Arial" w:cs="Arial"/>
      <w:b/>
      <w:color w:val="262626" w:themeColor="text1" w:themeTint="D9"/>
      <w:lang w:eastAsia="en-AU"/>
    </w:rPr>
  </w:style>
  <w:style w:type="character" w:customStyle="1" w:styleId="Heading4Char">
    <w:name w:val="Heading 4 Char"/>
    <w:basedOn w:val="DefaultParagraphFont"/>
    <w:link w:val="Heading4"/>
    <w:uiPriority w:val="9"/>
    <w:semiHidden/>
    <w:rsid w:val="00EA22F9"/>
    <w:rPr>
      <w:rFonts w:asciiTheme="majorHAnsi" w:eastAsiaTheme="majorEastAsia" w:hAnsiTheme="majorHAnsi" w:cstheme="majorBidi"/>
      <w:i/>
      <w:iCs/>
      <w:color w:val="2E74B5" w:themeColor="accent1" w:themeShade="B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2445">
      <w:bodyDiv w:val="1"/>
      <w:marLeft w:val="0"/>
      <w:marRight w:val="0"/>
      <w:marTop w:val="0"/>
      <w:marBottom w:val="0"/>
      <w:divBdr>
        <w:top w:val="none" w:sz="0" w:space="0" w:color="auto"/>
        <w:left w:val="none" w:sz="0" w:space="0" w:color="auto"/>
        <w:bottom w:val="none" w:sz="0" w:space="0" w:color="auto"/>
        <w:right w:val="none" w:sz="0" w:space="0" w:color="auto"/>
      </w:divBdr>
    </w:div>
    <w:div w:id="2087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F6D45-7A7E-4D63-9050-9E064CA1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2020-11-08T21:05:00Z</dcterms:created>
  <dcterms:modified xsi:type="dcterms:W3CDTF">2021-03-30T02:52:00Z</dcterms:modified>
</cp:coreProperties>
</file>