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4C6" w:rsidRPr="00A824C6" w:rsidRDefault="00A824C6" w:rsidP="00A824C6">
      <w:pPr>
        <w:spacing w:after="0"/>
        <w:rPr>
          <w:rFonts w:cstheme="minorBidi"/>
        </w:rPr>
      </w:pPr>
      <w:r w:rsidRPr="00A824C6">
        <w:rPr>
          <w:rFonts w:eastAsia="Times New Roman" w:cs="Arial"/>
          <w:noProof/>
          <w:color w:val="4D4C4D"/>
          <w:spacing w:val="7"/>
          <w:sz w:val="23"/>
          <w:szCs w:val="23"/>
          <w:lang w:eastAsia="en-AU"/>
        </w:rPr>
        <w:drawing>
          <wp:inline distT="0" distB="0" distL="0" distR="0" wp14:anchorId="6536619E" wp14:editId="724BD937">
            <wp:extent cx="5728970" cy="4690286"/>
            <wp:effectExtent l="0" t="0" r="5080" b="0"/>
            <wp:docPr id="2" name="Picture 2" descr="https://toolkit.aigi.com.au/wp-content/uploads/2012/04/5.3-Good-meeting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olkit.aigi.com.au/wp-content/uploads/2012/04/5.3-Good-meetings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94" cy="47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4C6" w:rsidRPr="00A824C6" w:rsidRDefault="00A824C6" w:rsidP="00A824C6">
      <w:pPr>
        <w:spacing w:after="0"/>
        <w:rPr>
          <w:rFonts w:cstheme="minorBidi"/>
        </w:rPr>
      </w:pPr>
    </w:p>
    <w:p w:rsidR="00A824C6" w:rsidRPr="00A824C6" w:rsidRDefault="00A824C6" w:rsidP="00A824C6">
      <w:pPr>
        <w:spacing w:after="0"/>
        <w:rPr>
          <w:rFonts w:eastAsia="Times New Roman" w:cs="Arial"/>
          <w:spacing w:val="7"/>
          <w:lang w:eastAsia="en-AU"/>
        </w:rPr>
      </w:pPr>
      <w:r w:rsidRPr="00A824C6">
        <w:rPr>
          <w:rFonts w:eastAsia="Times New Roman" w:cs="Arial"/>
          <w:spacing w:val="7"/>
          <w:lang w:eastAsia="en-AU"/>
        </w:rPr>
        <w:t>An organisation’s meetings are a fundamental part of the governance process. But there are some common problems, such as:</w:t>
      </w:r>
    </w:p>
    <w:p w:rsidR="00A824C6" w:rsidRPr="00A824C6" w:rsidRDefault="00A824C6" w:rsidP="00A824C6">
      <w:pPr>
        <w:spacing w:after="0"/>
        <w:rPr>
          <w:rFonts w:eastAsia="Times New Roman" w:cs="Arial"/>
          <w:spacing w:val="7"/>
          <w:lang w:eastAsia="en-AU"/>
        </w:rPr>
      </w:pPr>
    </w:p>
    <w:p w:rsidR="00A824C6" w:rsidRPr="00A824C6" w:rsidRDefault="00A824C6" w:rsidP="00A824C6">
      <w:pPr>
        <w:numPr>
          <w:ilvl w:val="0"/>
          <w:numId w:val="1"/>
        </w:numPr>
        <w:spacing w:after="0"/>
        <w:ind w:left="420"/>
        <w:rPr>
          <w:rFonts w:eastAsia="Times New Roman" w:cs="Arial"/>
          <w:spacing w:val="7"/>
          <w:lang w:eastAsia="en-AU"/>
        </w:rPr>
      </w:pPr>
      <w:r w:rsidRPr="00A824C6">
        <w:rPr>
          <w:rFonts w:eastAsia="Times New Roman" w:cs="Arial"/>
          <w:spacing w:val="7"/>
          <w:lang w:eastAsia="en-AU"/>
        </w:rPr>
        <w:t>no-one knows the ground rules</w:t>
      </w:r>
    </w:p>
    <w:p w:rsidR="00A824C6" w:rsidRPr="00A824C6" w:rsidRDefault="00A824C6" w:rsidP="00A824C6">
      <w:pPr>
        <w:numPr>
          <w:ilvl w:val="0"/>
          <w:numId w:val="1"/>
        </w:numPr>
        <w:spacing w:after="0" w:line="270" w:lineRule="atLeast"/>
        <w:ind w:left="420"/>
        <w:rPr>
          <w:rFonts w:eastAsia="Times New Roman" w:cs="Arial"/>
          <w:spacing w:val="7"/>
          <w:lang w:eastAsia="en-AU"/>
        </w:rPr>
      </w:pPr>
      <w:r w:rsidRPr="00A824C6">
        <w:rPr>
          <w:rFonts w:eastAsia="Times New Roman" w:cs="Arial"/>
          <w:spacing w:val="7"/>
          <w:lang w:eastAsia="en-AU"/>
        </w:rPr>
        <w:t>a few people dominate the discussion</w:t>
      </w:r>
    </w:p>
    <w:p w:rsidR="00A824C6" w:rsidRPr="00A824C6" w:rsidRDefault="00A824C6" w:rsidP="00A824C6">
      <w:pPr>
        <w:numPr>
          <w:ilvl w:val="0"/>
          <w:numId w:val="1"/>
        </w:numPr>
        <w:spacing w:after="0" w:line="270" w:lineRule="atLeast"/>
        <w:ind w:left="420"/>
        <w:rPr>
          <w:rFonts w:eastAsia="Times New Roman" w:cs="Arial"/>
          <w:spacing w:val="7"/>
          <w:lang w:eastAsia="en-AU"/>
        </w:rPr>
      </w:pPr>
      <w:r w:rsidRPr="00A824C6">
        <w:rPr>
          <w:rFonts w:eastAsia="Times New Roman" w:cs="Arial"/>
          <w:spacing w:val="7"/>
          <w:lang w:eastAsia="en-AU"/>
        </w:rPr>
        <w:t>the CEO runs the meeting</w:t>
      </w:r>
    </w:p>
    <w:p w:rsidR="00A824C6" w:rsidRPr="00A824C6" w:rsidRDefault="00A824C6" w:rsidP="00A824C6">
      <w:pPr>
        <w:numPr>
          <w:ilvl w:val="0"/>
          <w:numId w:val="1"/>
        </w:numPr>
        <w:spacing w:after="0" w:line="270" w:lineRule="atLeast"/>
        <w:ind w:left="420"/>
        <w:rPr>
          <w:rFonts w:eastAsia="Times New Roman" w:cs="Arial"/>
          <w:spacing w:val="7"/>
          <w:lang w:eastAsia="en-AU"/>
        </w:rPr>
      </w:pPr>
      <w:r w:rsidRPr="00A824C6">
        <w:rPr>
          <w:rFonts w:eastAsia="Times New Roman" w:cs="Arial"/>
          <w:spacing w:val="7"/>
          <w:lang w:eastAsia="en-AU"/>
        </w:rPr>
        <w:t>some people never turn up</w:t>
      </w:r>
    </w:p>
    <w:p w:rsidR="00A824C6" w:rsidRPr="00A824C6" w:rsidRDefault="00A824C6" w:rsidP="00A824C6">
      <w:pPr>
        <w:numPr>
          <w:ilvl w:val="0"/>
          <w:numId w:val="1"/>
        </w:numPr>
        <w:spacing w:after="0" w:line="270" w:lineRule="atLeast"/>
        <w:ind w:left="420"/>
        <w:rPr>
          <w:rFonts w:eastAsia="Times New Roman" w:cs="Arial"/>
          <w:spacing w:val="7"/>
          <w:lang w:eastAsia="en-AU"/>
        </w:rPr>
      </w:pPr>
      <w:r w:rsidRPr="00A824C6">
        <w:rPr>
          <w:rFonts w:eastAsia="Times New Roman" w:cs="Arial"/>
          <w:spacing w:val="7"/>
          <w:lang w:eastAsia="en-AU"/>
        </w:rPr>
        <w:t>there are no information papers</w:t>
      </w:r>
    </w:p>
    <w:p w:rsidR="00A824C6" w:rsidRPr="00A824C6" w:rsidRDefault="00A824C6" w:rsidP="00A824C6">
      <w:pPr>
        <w:numPr>
          <w:ilvl w:val="0"/>
          <w:numId w:val="1"/>
        </w:numPr>
        <w:spacing w:after="0" w:line="270" w:lineRule="atLeast"/>
        <w:ind w:left="420"/>
        <w:rPr>
          <w:rFonts w:eastAsia="Times New Roman" w:cs="Arial"/>
          <w:spacing w:val="7"/>
          <w:lang w:eastAsia="en-AU"/>
        </w:rPr>
      </w:pPr>
      <w:r w:rsidRPr="00A824C6">
        <w:rPr>
          <w:rFonts w:eastAsia="Times New Roman" w:cs="Arial"/>
          <w:spacing w:val="7"/>
          <w:lang w:eastAsia="en-AU"/>
        </w:rPr>
        <w:t>no one records decisions</w:t>
      </w:r>
    </w:p>
    <w:p w:rsidR="00A824C6" w:rsidRPr="00A824C6" w:rsidRDefault="00A824C6" w:rsidP="00A824C6">
      <w:pPr>
        <w:numPr>
          <w:ilvl w:val="0"/>
          <w:numId w:val="1"/>
        </w:numPr>
        <w:spacing w:after="0" w:line="270" w:lineRule="atLeast"/>
        <w:ind w:left="420"/>
        <w:rPr>
          <w:rFonts w:eastAsia="Times New Roman" w:cs="Arial"/>
          <w:spacing w:val="7"/>
          <w:lang w:eastAsia="en-AU"/>
        </w:rPr>
      </w:pPr>
      <w:r w:rsidRPr="00A824C6">
        <w:rPr>
          <w:rFonts w:eastAsia="Times New Roman" w:cs="Arial"/>
          <w:spacing w:val="7"/>
          <w:lang w:eastAsia="en-AU"/>
        </w:rPr>
        <w:t>the discussion goes off track all the time.</w:t>
      </w:r>
    </w:p>
    <w:p w:rsidR="00A824C6" w:rsidRPr="00A824C6" w:rsidRDefault="00A824C6" w:rsidP="00A824C6">
      <w:pPr>
        <w:spacing w:after="0" w:line="270" w:lineRule="atLeast"/>
        <w:rPr>
          <w:rFonts w:eastAsia="Times New Roman" w:cs="Arial"/>
          <w:spacing w:val="7"/>
          <w:lang w:eastAsia="en-AU"/>
        </w:rPr>
      </w:pPr>
    </w:p>
    <w:p w:rsidR="00A824C6" w:rsidRPr="00A824C6" w:rsidRDefault="00A824C6" w:rsidP="00A824C6">
      <w:pPr>
        <w:spacing w:after="0"/>
        <w:rPr>
          <w:rFonts w:eastAsia="Times New Roman" w:cs="Arial"/>
          <w:spacing w:val="7"/>
          <w:lang w:eastAsia="en-AU"/>
        </w:rPr>
      </w:pPr>
      <w:r w:rsidRPr="00A824C6">
        <w:rPr>
          <w:rFonts w:eastAsia="Times New Roman" w:cs="Arial"/>
          <w:spacing w:val="7"/>
          <w:lang w:eastAsia="en-AU"/>
        </w:rPr>
        <w:t>So people get frustrated, bored and the meeting doesn’t accomplish much.</w:t>
      </w:r>
    </w:p>
    <w:p w:rsidR="00A824C6" w:rsidRPr="00A824C6" w:rsidRDefault="00A824C6" w:rsidP="00A824C6">
      <w:pPr>
        <w:spacing w:after="0"/>
        <w:rPr>
          <w:rFonts w:eastAsia="Times New Roman" w:cs="Arial"/>
          <w:spacing w:val="7"/>
          <w:lang w:eastAsia="en-AU"/>
        </w:rPr>
      </w:pPr>
      <w:r w:rsidRPr="00A824C6">
        <w:rPr>
          <w:rFonts w:eastAsia="Times New Roman" w:cs="Arial"/>
          <w:spacing w:val="7"/>
          <w:lang w:eastAsia="en-AU"/>
        </w:rPr>
        <w:br/>
        <w:t>Good meetings don’t just happen. A well-run meeting needs:</w:t>
      </w:r>
    </w:p>
    <w:p w:rsidR="00A824C6" w:rsidRPr="00A824C6" w:rsidRDefault="00A824C6" w:rsidP="00A824C6">
      <w:pPr>
        <w:spacing w:after="0"/>
        <w:rPr>
          <w:rFonts w:eastAsia="Times New Roman" w:cs="Arial"/>
          <w:spacing w:val="7"/>
          <w:lang w:eastAsia="en-AU"/>
        </w:rPr>
      </w:pPr>
    </w:p>
    <w:p w:rsidR="00A824C6" w:rsidRPr="00A824C6" w:rsidRDefault="00A824C6" w:rsidP="00A824C6">
      <w:pPr>
        <w:numPr>
          <w:ilvl w:val="0"/>
          <w:numId w:val="2"/>
        </w:numPr>
        <w:spacing w:after="0" w:line="270" w:lineRule="atLeast"/>
        <w:ind w:left="420"/>
        <w:rPr>
          <w:rFonts w:eastAsia="Times New Roman" w:cs="Arial"/>
          <w:spacing w:val="7"/>
          <w:lang w:eastAsia="en-AU"/>
        </w:rPr>
      </w:pPr>
      <w:r w:rsidRPr="00A824C6">
        <w:rPr>
          <w:rFonts w:eastAsia="Times New Roman" w:cs="Arial"/>
          <w:spacing w:val="7"/>
          <w:lang w:eastAsia="en-AU"/>
        </w:rPr>
        <w:t>a shared purpose</w:t>
      </w:r>
    </w:p>
    <w:p w:rsidR="00A824C6" w:rsidRPr="00A824C6" w:rsidRDefault="00A824C6" w:rsidP="00A824C6">
      <w:pPr>
        <w:numPr>
          <w:ilvl w:val="0"/>
          <w:numId w:val="2"/>
        </w:numPr>
        <w:spacing w:after="0" w:line="270" w:lineRule="atLeast"/>
        <w:ind w:left="420"/>
        <w:rPr>
          <w:rFonts w:eastAsia="Times New Roman" w:cs="Arial"/>
          <w:spacing w:val="7"/>
          <w:lang w:eastAsia="en-AU"/>
        </w:rPr>
      </w:pPr>
      <w:r w:rsidRPr="00A824C6">
        <w:rPr>
          <w:rFonts w:eastAsia="Times New Roman" w:cs="Arial"/>
          <w:spacing w:val="7"/>
          <w:lang w:eastAsia="en-AU"/>
        </w:rPr>
        <w:t>an agenda</w:t>
      </w:r>
    </w:p>
    <w:p w:rsidR="00A824C6" w:rsidRPr="00A824C6" w:rsidRDefault="00A824C6" w:rsidP="00A824C6">
      <w:pPr>
        <w:numPr>
          <w:ilvl w:val="0"/>
          <w:numId w:val="2"/>
        </w:numPr>
        <w:spacing w:after="0" w:line="270" w:lineRule="atLeast"/>
        <w:ind w:left="420"/>
        <w:rPr>
          <w:rFonts w:eastAsia="Times New Roman" w:cs="Arial"/>
          <w:spacing w:val="7"/>
          <w:lang w:eastAsia="en-AU"/>
        </w:rPr>
      </w:pPr>
      <w:r w:rsidRPr="00A824C6">
        <w:rPr>
          <w:rFonts w:eastAsia="Times New Roman" w:cs="Arial"/>
          <w:spacing w:val="7"/>
          <w:lang w:eastAsia="en-AU"/>
        </w:rPr>
        <w:t>agreed rules</w:t>
      </w:r>
    </w:p>
    <w:p w:rsidR="00A824C6" w:rsidRPr="00A824C6" w:rsidRDefault="00A824C6" w:rsidP="00A824C6">
      <w:pPr>
        <w:numPr>
          <w:ilvl w:val="0"/>
          <w:numId w:val="2"/>
        </w:numPr>
        <w:spacing w:after="0" w:line="270" w:lineRule="atLeast"/>
        <w:ind w:left="420"/>
        <w:rPr>
          <w:rFonts w:eastAsia="Times New Roman" w:cs="Arial"/>
          <w:spacing w:val="7"/>
          <w:lang w:eastAsia="en-AU"/>
        </w:rPr>
      </w:pPr>
      <w:r w:rsidRPr="00A824C6">
        <w:rPr>
          <w:rFonts w:eastAsia="Times New Roman" w:cs="Arial"/>
          <w:spacing w:val="7"/>
          <w:lang w:eastAsia="en-AU"/>
        </w:rPr>
        <w:t>a quorum</w:t>
      </w:r>
    </w:p>
    <w:p w:rsidR="00A824C6" w:rsidRPr="00A824C6" w:rsidRDefault="00A824C6" w:rsidP="00A824C6">
      <w:pPr>
        <w:numPr>
          <w:ilvl w:val="0"/>
          <w:numId w:val="2"/>
        </w:numPr>
        <w:spacing w:after="0" w:line="270" w:lineRule="atLeast"/>
        <w:ind w:left="420"/>
        <w:rPr>
          <w:rFonts w:eastAsia="Times New Roman" w:cs="Arial"/>
          <w:spacing w:val="7"/>
          <w:lang w:eastAsia="en-AU"/>
        </w:rPr>
      </w:pPr>
      <w:r w:rsidRPr="00A824C6">
        <w:rPr>
          <w:rFonts w:eastAsia="Times New Roman" w:cs="Arial"/>
          <w:spacing w:val="7"/>
          <w:lang w:eastAsia="en-AU"/>
        </w:rPr>
        <w:t>meeting minutes</w:t>
      </w:r>
    </w:p>
    <w:p w:rsidR="00A824C6" w:rsidRPr="00A824C6" w:rsidRDefault="00A824C6" w:rsidP="00A824C6">
      <w:pPr>
        <w:numPr>
          <w:ilvl w:val="0"/>
          <w:numId w:val="2"/>
        </w:numPr>
        <w:spacing w:after="0" w:line="270" w:lineRule="atLeast"/>
        <w:ind w:left="420"/>
        <w:rPr>
          <w:rFonts w:eastAsia="Times New Roman" w:cs="Arial"/>
          <w:spacing w:val="7"/>
          <w:lang w:eastAsia="en-AU"/>
        </w:rPr>
      </w:pPr>
      <w:r w:rsidRPr="00A824C6">
        <w:rPr>
          <w:rFonts w:eastAsia="Times New Roman" w:cs="Arial"/>
          <w:spacing w:val="7"/>
          <w:lang w:eastAsia="en-AU"/>
        </w:rPr>
        <w:t>an effective chair or facilitator</w:t>
      </w:r>
    </w:p>
    <w:p w:rsidR="00A824C6" w:rsidRPr="00A824C6" w:rsidRDefault="00A824C6" w:rsidP="00A824C6">
      <w:pPr>
        <w:numPr>
          <w:ilvl w:val="0"/>
          <w:numId w:val="2"/>
        </w:numPr>
        <w:spacing w:after="0" w:line="270" w:lineRule="atLeast"/>
        <w:ind w:left="420"/>
        <w:rPr>
          <w:rFonts w:eastAsia="Times New Roman" w:cs="Arial"/>
          <w:spacing w:val="7"/>
          <w:lang w:eastAsia="en-AU"/>
        </w:rPr>
      </w:pPr>
      <w:r w:rsidRPr="00A824C6">
        <w:rPr>
          <w:rFonts w:eastAsia="Times New Roman" w:cs="Arial"/>
          <w:spacing w:val="7"/>
          <w:lang w:eastAsia="en-AU"/>
        </w:rPr>
        <w:t>some healthy food and a sense of humour.</w:t>
      </w:r>
    </w:p>
    <w:p w:rsidR="00766817" w:rsidRDefault="00766817">
      <w:r>
        <w:br w:type="page"/>
      </w:r>
    </w:p>
    <w:p w:rsidR="00B827E1" w:rsidRDefault="00766817" w:rsidP="00A824C6">
      <w:bookmarkStart w:id="0" w:name="_GoBack"/>
      <w:r>
        <w:rPr>
          <w:noProof/>
          <w:lang w:eastAsia="en-AU"/>
        </w:rPr>
        <w:lastRenderedPageBreak/>
        <w:drawing>
          <wp:inline distT="0" distB="0" distL="0" distR="0" wp14:anchorId="05FF433E">
            <wp:extent cx="6229350" cy="8467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85" cy="847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827E1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4C6" w:rsidRDefault="00A824C6" w:rsidP="00A824C6">
      <w:pPr>
        <w:spacing w:after="0"/>
      </w:pPr>
      <w:r>
        <w:separator/>
      </w:r>
    </w:p>
  </w:endnote>
  <w:endnote w:type="continuationSeparator" w:id="0">
    <w:p w:rsidR="00A824C6" w:rsidRDefault="00A824C6" w:rsidP="00A824C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6" w:rsidRDefault="00A824C6">
    <w:pPr>
      <w:pStyle w:val="Footer"/>
    </w:pPr>
    <w:r>
      <w:t xml:space="preserve">From: </w:t>
    </w:r>
    <w:r>
      <w:t>AIGI Toolkit 6.3 Running Effective Meetings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4C6" w:rsidRDefault="00A824C6" w:rsidP="00A824C6">
      <w:pPr>
        <w:spacing w:after="0"/>
      </w:pPr>
      <w:r>
        <w:separator/>
      </w:r>
    </w:p>
  </w:footnote>
  <w:footnote w:type="continuationSeparator" w:id="0">
    <w:p w:rsidR="00A824C6" w:rsidRDefault="00A824C6" w:rsidP="00A824C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6" w:rsidRDefault="00A824C6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posOffset>0</wp:posOffset>
              </wp:positionH>
              <wp:positionV relativeFrom="page">
                <wp:posOffset>285750</wp:posOffset>
              </wp:positionV>
              <wp:extent cx="5949950" cy="552450"/>
              <wp:effectExtent l="0" t="0" r="254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9950" cy="55245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Arial Black" w:hAnsi="Arial Black"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A824C6" w:rsidRPr="00A824C6" w:rsidRDefault="00A824C6">
                              <w:pPr>
                                <w:pStyle w:val="Header"/>
                                <w:jc w:val="center"/>
                                <w:rPr>
                                  <w:rFonts w:ascii="Arial Black" w:hAnsi="Arial Black"/>
                                  <w:cap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aps/>
                                  <w:color w:val="FFFFFF" w:themeColor="background1"/>
                                  <w:sz w:val="32"/>
                                  <w:szCs w:val="32"/>
                                </w:rPr>
                                <w:t>A well-Run Meeting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7" o:spid="_x0000_s1026" style="position:absolute;margin-left:0;margin-top:22.5pt;width:468.5pt;height:43.5pt;z-index:-251657216;visibility:visible;mso-wrap-style:square;mso-width-percent:100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DIkAIAAJcFAAAOAAAAZHJzL2Uyb0RvYy54bWysVNtqGzEQfS/0H4Tem7WN3dQm62ASUgoh&#10;CUlKnmWt5BVIGlWSvet+fUfaS9IktFDqh/WMdOZ2NDNn563R5CB8UGBLOj2ZUCIsh0rZXUm/P159&#10;+kJJiMxWTIMVJT2KQM/XHz+cNW4lZlCDroQn6MSGVeNKWsfoVkUReC0MCyfghMVLCd6wiKrfFZVn&#10;DXo3uphNJp+LBnzlPHARAp5edpd0nf1LKXi8lTKISHRJMbeYvz5/t+lbrM/YaueZqxXv02D/kIVh&#10;ymLQ0dUli4zsvXrjyijuIYCMJxxMAVIqLnINWM108qqah5o5kWtBcoIbaQr/zy2/Odx5oip8u+Up&#10;JZYZfKR7pI3ZnRYkHSJFjQsrRD64O99rAcVUbyu9Sf9YCWkzrceRVtFGwvFwsZwvlwtkn+PdYjGb&#10;o4xuimdr50P8KsCQJJTUY/zMJjtch9hBB0gKFkCr6kppnZXUKuJCe3Jg+MiMc2HjtA/wG1LbhLeQ&#10;LDun6aRIxXXlZCketUg4be+FRGawgFlOJvfk20A5h5pVoou/mOBviD6klovNDhNaYvzR9/RPvrss&#10;e3wyFbmlR+PJ341HixwZbByNjbLg33OgR/pkhx9I6qhJLMV222JySdxCdcQW8tDNVnD8SuErXrMQ&#10;75jHYcKHxwURb/EjNTQlhV6ipAb/873zhMcex1tKGhzOkoYfe+YFJfqbxe5fTufzNM1ZmS9OZ6j4&#10;lzfblzd2by4AW2OKq8jxLCZ81IMoPZgn3CObFBWvmOUYu6Q8+kG5iN3SwE3ExWaTYTjBjsVr++B4&#10;cp4ITl362D4x7/pWjjgENzAMMlu96ugOmywtbPYRpMrt/sxrTz1Of+6hflOl9fJSz6jnfbr+BQAA&#10;//8DAFBLAwQUAAYACAAAACEAIH9nXt8AAAAHAQAADwAAAGRycy9kb3ducmV2LnhtbEyPQUvDQBCF&#10;74L/YRnBm93YRKsxmyKFIoLUWkXobZsds9HsbMhu2/XfO570NDO8x5vvVfPkenHAMXSeFFxOMhBI&#10;jTcdtQreXpcXNyBC1GR07wkVfGOAeX16UunS+CO94GETW8EhFEqtwMY4lFKGxqLTYeIHJNY+/Oh0&#10;5HNspRn1kcNdL6dZdi2d7og/WD3gwmLztdk7BZ9Jru37U7HYLh+3xewhT6v1c1Lq/Czd34GImOKf&#10;GX7xGR1qZtr5PZkgegVcJCoorniyepvPeNmxLZ9mIOtK/uevfwAAAP//AwBQSwECLQAUAAYACAAA&#10;ACEAtoM4kv4AAADhAQAAEwAAAAAAAAAAAAAAAAAAAAAAW0NvbnRlbnRfVHlwZXNdLnhtbFBLAQIt&#10;ABQABgAIAAAAIQA4/SH/1gAAAJQBAAALAAAAAAAAAAAAAAAAAC8BAABfcmVscy8ucmVsc1BLAQIt&#10;ABQABgAIAAAAIQBrN0DIkAIAAJcFAAAOAAAAAAAAAAAAAAAAAC4CAABkcnMvZTJvRG9jLnhtbFBL&#10;AQItABQABgAIAAAAIQAgf2de3wAAAAcBAAAPAAAAAAAAAAAAAAAAAOoEAABkcnMvZG93bnJldi54&#10;bWxQSwUGAAAAAAQABADzAAAA9gUAAAAA&#10;" o:allowoverlap="f" fillcolor="#5b9bd5 [3204]" stroked="f" strokeweight="1pt">
              <v:textbox>
                <w:txbxContent>
                  <w:sdt>
                    <w:sdtPr>
                      <w:rPr>
                        <w:rFonts w:ascii="Arial Black" w:hAnsi="Arial Black"/>
                        <w:caps/>
                        <w:color w:val="FFFFFF" w:themeColor="background1"/>
                        <w:sz w:val="32"/>
                        <w:szCs w:val="32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A824C6" w:rsidRPr="00A824C6" w:rsidRDefault="00A824C6">
                        <w:pPr>
                          <w:pStyle w:val="Header"/>
                          <w:jc w:val="center"/>
                          <w:rPr>
                            <w:rFonts w:ascii="Arial Black" w:hAnsi="Arial Black"/>
                            <w:cap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caps/>
                            <w:color w:val="FFFFFF" w:themeColor="background1"/>
                            <w:sz w:val="32"/>
                            <w:szCs w:val="32"/>
                          </w:rPr>
                          <w:t>A well-Run Meeting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BF4FA9"/>
    <w:multiLevelType w:val="multilevel"/>
    <w:tmpl w:val="B1D84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C5764B"/>
    <w:multiLevelType w:val="multilevel"/>
    <w:tmpl w:val="DE143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4C6"/>
    <w:rsid w:val="00167E1E"/>
    <w:rsid w:val="00292895"/>
    <w:rsid w:val="00323AF9"/>
    <w:rsid w:val="00711920"/>
    <w:rsid w:val="00766817"/>
    <w:rsid w:val="00840665"/>
    <w:rsid w:val="00A824C6"/>
    <w:rsid w:val="00B30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FCA0C1E"/>
  <w15:chartTrackingRefBased/>
  <w15:docId w15:val="{40CABF5D-1611-4DBD-82DE-8D319A643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F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24C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824C6"/>
  </w:style>
  <w:style w:type="paragraph" w:styleId="Footer">
    <w:name w:val="footer"/>
    <w:basedOn w:val="Normal"/>
    <w:link w:val="FooterChar"/>
    <w:uiPriority w:val="99"/>
    <w:unhideWhenUsed/>
    <w:rsid w:val="00A824C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824C6"/>
  </w:style>
  <w:style w:type="paragraph" w:styleId="FootnoteText">
    <w:name w:val="footnote text"/>
    <w:basedOn w:val="Normal"/>
    <w:link w:val="FootnoteTextChar"/>
    <w:uiPriority w:val="99"/>
    <w:semiHidden/>
    <w:unhideWhenUsed/>
    <w:rsid w:val="00A824C6"/>
    <w:pPr>
      <w:spacing w:after="0"/>
    </w:pPr>
    <w:rPr>
      <w:rFonts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24C6"/>
    <w:rPr>
      <w:rFonts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24C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681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8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well-Run Meeting</vt:lpstr>
    </vt:vector>
  </TitlesOfParts>
  <Company>Northern Territory Government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well-Run Meeting</dc:title>
  <dc:subject/>
  <dc:creator>Northern Territory Government</dc:creator>
  <cp:keywords/>
  <dc:description/>
  <cp:lastModifiedBy>Linda Weatherhead</cp:lastModifiedBy>
  <cp:revision>3</cp:revision>
  <cp:lastPrinted>2022-05-13T04:07:00Z</cp:lastPrinted>
  <dcterms:created xsi:type="dcterms:W3CDTF">2022-05-12T23:35:00Z</dcterms:created>
  <dcterms:modified xsi:type="dcterms:W3CDTF">2022-05-13T04:30:00Z</dcterms:modified>
</cp:coreProperties>
</file>