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22349" w:rsidRPr="00CC0392" w:rsidRDefault="00F54CAC" w:rsidP="00CC0392">
      <w:pPr>
        <w:jc w:val="center"/>
        <w:rPr>
          <w:rStyle w:val="Heading1Char"/>
          <w:rFonts w:eastAsia="Calibri"/>
        </w:rPr>
      </w:pPr>
      <w:sdt>
        <w:sdtPr>
          <w:rPr>
            <w:rStyle w:val="Heading1Char"/>
            <w:rFonts w:eastAsia="Calibri"/>
          </w:rPr>
          <w:alias w:val="Title"/>
          <w:tag w:val="Title"/>
          <w:id w:val="-923414218"/>
          <w:lock w:val="sdtLocked"/>
          <w:placeholder>
            <w:docPart w:val="0AF26A8BD96F4D5B8387E71ABC85CABB"/>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CC0392" w:rsidRPr="00CC0392">
            <w:rPr>
              <w:rStyle w:val="Heading1Char"/>
              <w:rFonts w:eastAsia="Calibri"/>
            </w:rPr>
            <w:t>Council Name</w:t>
          </w:r>
        </w:sdtContent>
      </w:sdt>
    </w:p>
    <w:p w:rsidR="00CC0392" w:rsidRPr="00CC0392" w:rsidRDefault="00DB7060" w:rsidP="00CC0392">
      <w:pPr>
        <w:pStyle w:val="Heading2"/>
      </w:pPr>
      <w:r>
        <w:t>202_</w:t>
      </w:r>
      <w:r w:rsidR="00CC0392" w:rsidRPr="00CC0392">
        <w:t xml:space="preserve"> QUARTERLY ACQUITTAL OF DISASTER RECOVERY FUNDING </w:t>
      </w:r>
    </w:p>
    <w:p w:rsidR="00CC0392" w:rsidRPr="00033029" w:rsidRDefault="00CC0392" w:rsidP="00CC0392">
      <w:pPr>
        <w:tabs>
          <w:tab w:val="left" w:pos="258"/>
          <w:tab w:val="left" w:pos="825"/>
          <w:tab w:val="left" w:pos="1392"/>
          <w:tab w:val="left" w:pos="3544"/>
        </w:tabs>
        <w:spacing w:before="40" w:after="40"/>
        <w:rPr>
          <w:sz w:val="20"/>
        </w:rPr>
      </w:pPr>
      <w:r w:rsidRPr="0019215A">
        <w:rPr>
          <w:b/>
        </w:rPr>
        <w:t>Quarter of</w:t>
      </w:r>
      <w:r w:rsidRPr="00F440BA">
        <w:rPr>
          <w:sz w:val="28"/>
        </w:rPr>
        <w:t xml:space="preserve">:  </w:t>
      </w:r>
      <w:r w:rsidRPr="00F440BA">
        <w:rPr>
          <w:u w:val="single"/>
        </w:rPr>
        <w:t>Jul – Sep</w:t>
      </w:r>
      <w:r w:rsidRPr="00F440BA">
        <w:t xml:space="preserve"> / </w:t>
      </w:r>
      <w:r w:rsidRPr="00F440BA">
        <w:rPr>
          <w:u w:val="single"/>
        </w:rPr>
        <w:t>Oct – Dec</w:t>
      </w:r>
      <w:r w:rsidRPr="00F440BA">
        <w:t xml:space="preserve"> / </w:t>
      </w:r>
      <w:r w:rsidRPr="00F440BA">
        <w:rPr>
          <w:u w:val="single"/>
        </w:rPr>
        <w:t>Jan – Mar</w:t>
      </w:r>
      <w:r w:rsidRPr="00F440BA">
        <w:t xml:space="preserve"> / </w:t>
      </w:r>
      <w:r w:rsidRPr="00F440BA">
        <w:rPr>
          <w:u w:val="single"/>
        </w:rPr>
        <w:t>Apr – Jun</w:t>
      </w:r>
      <w:r>
        <w:rPr>
          <w:b/>
        </w:rPr>
        <w:t xml:space="preserve"> </w:t>
      </w:r>
      <w:r w:rsidRPr="00941BC5">
        <w:rPr>
          <w:i/>
          <w:sz w:val="16"/>
          <w:szCs w:val="16"/>
        </w:rPr>
        <w:t xml:space="preserve">(circle </w:t>
      </w:r>
      <w:r>
        <w:rPr>
          <w:i/>
          <w:sz w:val="16"/>
          <w:szCs w:val="16"/>
        </w:rPr>
        <w:t>as appropriate</w:t>
      </w:r>
      <w:r w:rsidRPr="00941BC5">
        <w:rPr>
          <w:i/>
          <w:sz w:val="16"/>
          <w:szCs w:val="16"/>
        </w:rPr>
        <w:t>)</w:t>
      </w:r>
    </w:p>
    <w:p w:rsidR="00CC0392" w:rsidRPr="00AF42D9" w:rsidRDefault="00CC0392" w:rsidP="00CC0392">
      <w:pPr>
        <w:pBdr>
          <w:bottom w:val="single" w:sz="6" w:space="1" w:color="auto"/>
        </w:pBdr>
        <w:tabs>
          <w:tab w:val="left" w:pos="-426"/>
          <w:tab w:val="left" w:pos="0"/>
          <w:tab w:val="left" w:pos="258"/>
          <w:tab w:val="left" w:pos="825"/>
          <w:tab w:val="left" w:pos="1392"/>
          <w:tab w:val="left" w:pos="7170"/>
          <w:tab w:val="left" w:pos="7200"/>
        </w:tabs>
        <w:suppressAutoHyphens/>
        <w:spacing w:after="0"/>
        <w:jc w:val="center"/>
        <w:rPr>
          <w:sz w:val="10"/>
        </w:rPr>
      </w:pPr>
    </w:p>
    <w:p w:rsidR="00CC0392" w:rsidRPr="00AF42D9" w:rsidRDefault="00CC0392" w:rsidP="00CC0392">
      <w:pPr>
        <w:tabs>
          <w:tab w:val="left" w:pos="-426"/>
          <w:tab w:val="left" w:pos="0"/>
          <w:tab w:val="left" w:pos="258"/>
          <w:tab w:val="left" w:pos="825"/>
          <w:tab w:val="left" w:pos="1392"/>
          <w:tab w:val="left" w:pos="7170"/>
          <w:tab w:val="left" w:pos="7200"/>
        </w:tabs>
        <w:suppressAutoHyphens/>
        <w:spacing w:after="0"/>
        <w:jc w:val="center"/>
      </w:pPr>
    </w:p>
    <w:p w:rsidR="00CC0392" w:rsidRPr="005B0E3E" w:rsidRDefault="00CC0392" w:rsidP="00CC0392">
      <w:pPr>
        <w:tabs>
          <w:tab w:val="left" w:pos="-426"/>
          <w:tab w:val="left" w:pos="0"/>
          <w:tab w:val="left" w:pos="258"/>
          <w:tab w:val="left" w:pos="825"/>
          <w:tab w:val="left" w:pos="1392"/>
          <w:tab w:val="left" w:pos="6840"/>
          <w:tab w:val="left" w:pos="7200"/>
        </w:tabs>
        <w:suppressAutoHyphens/>
        <w:spacing w:after="0"/>
        <w:rPr>
          <w:sz w:val="10"/>
          <w:szCs w:val="18"/>
        </w:rPr>
      </w:pPr>
      <w:r w:rsidRPr="00AF42D9">
        <w:rPr>
          <w:sz w:val="18"/>
          <w:szCs w:val="18"/>
        </w:rPr>
        <w:t xml:space="preserve">Department of </w:t>
      </w:r>
      <w:r w:rsidR="004D3BCC">
        <w:rPr>
          <w:sz w:val="18"/>
          <w:szCs w:val="18"/>
        </w:rPr>
        <w:t>the Chief Minister and Cabinet</w:t>
      </w:r>
      <w:r w:rsidRPr="00AF42D9">
        <w:rPr>
          <w:sz w:val="18"/>
          <w:szCs w:val="18"/>
        </w:rPr>
        <w:t xml:space="preserve">                                            </w:t>
      </w:r>
      <w:r w:rsidR="004D3BCC">
        <w:rPr>
          <w:sz w:val="18"/>
          <w:szCs w:val="18"/>
        </w:rPr>
        <w:tab/>
      </w:r>
      <w:r w:rsidRPr="00AF42D9">
        <w:rPr>
          <w:sz w:val="18"/>
          <w:szCs w:val="18"/>
        </w:rPr>
        <w:t xml:space="preserve"> File number: </w:t>
      </w:r>
    </w:p>
    <w:p w:rsidR="00CC0392" w:rsidRDefault="00CC0392" w:rsidP="00CC0392">
      <w:pPr>
        <w:tabs>
          <w:tab w:val="left" w:pos="0"/>
          <w:tab w:val="left" w:pos="258"/>
          <w:tab w:val="left" w:pos="510"/>
          <w:tab w:val="left" w:pos="1644"/>
          <w:tab w:val="left" w:pos="7284"/>
          <w:tab w:val="left" w:pos="7794"/>
          <w:tab w:val="left" w:pos="11520"/>
        </w:tabs>
        <w:suppressAutoHyphens/>
        <w:spacing w:before="60" w:after="0"/>
        <w:rPr>
          <w:sz w:val="18"/>
          <w:szCs w:val="18"/>
        </w:rPr>
      </w:pPr>
      <w:r w:rsidRPr="00AF42D9">
        <w:rPr>
          <w:b/>
          <w:sz w:val="18"/>
          <w:szCs w:val="18"/>
        </w:rPr>
        <w:t>Purpose of Grant</w:t>
      </w:r>
      <w:proofErr w:type="gramStart"/>
      <w:r w:rsidRPr="00AF42D9">
        <w:rPr>
          <w:sz w:val="18"/>
          <w:szCs w:val="18"/>
        </w:rPr>
        <w:t>:</w:t>
      </w:r>
      <w:r>
        <w:rPr>
          <w:sz w:val="18"/>
          <w:szCs w:val="18"/>
        </w:rPr>
        <w:t>.</w:t>
      </w:r>
      <w:proofErr w:type="gramEnd"/>
      <w:r w:rsidRPr="00F674D5">
        <w:rPr>
          <w:sz w:val="18"/>
          <w:szCs w:val="18"/>
        </w:rPr>
        <w:t xml:space="preserve"> </w:t>
      </w:r>
      <w:r w:rsidRPr="00DB7060">
        <w:rPr>
          <w:i/>
          <w:sz w:val="18"/>
          <w:szCs w:val="18"/>
          <w:highlight w:val="lightGray"/>
          <w:shd w:val="clear" w:color="auto" w:fill="D9D9D9" w:themeFill="background1" w:themeFillShade="D9"/>
        </w:rPr>
        <w:t>Purpose</w:t>
      </w:r>
    </w:p>
    <w:p w:rsidR="00CC0392" w:rsidRPr="004B1462" w:rsidRDefault="00CC0392" w:rsidP="00CC0392">
      <w:pPr>
        <w:tabs>
          <w:tab w:val="left" w:pos="0"/>
          <w:tab w:val="left" w:pos="258"/>
          <w:tab w:val="left" w:pos="510"/>
          <w:tab w:val="left" w:pos="1644"/>
          <w:tab w:val="left" w:pos="7284"/>
          <w:tab w:val="left" w:pos="7794"/>
          <w:tab w:val="left" w:pos="11520"/>
        </w:tabs>
        <w:suppressAutoHyphens/>
        <w:spacing w:after="0"/>
        <w:rPr>
          <w:b/>
          <w:sz w:val="18"/>
          <w:szCs w:val="18"/>
        </w:rPr>
      </w:pPr>
      <w:r>
        <w:rPr>
          <w:b/>
          <w:sz w:val="18"/>
          <w:szCs w:val="18"/>
        </w:rPr>
        <w:t>Buy Local compliance:    Yes/No/Not applicable</w:t>
      </w:r>
    </w:p>
    <w:p w:rsidR="00CC0392" w:rsidRPr="00AF42D9" w:rsidRDefault="00CC0392" w:rsidP="00CC0392">
      <w:pPr>
        <w:tabs>
          <w:tab w:val="left" w:pos="0"/>
          <w:tab w:val="left" w:pos="2880"/>
          <w:tab w:val="right" w:pos="8640"/>
          <w:tab w:val="left" w:pos="8928"/>
          <w:tab w:val="left" w:pos="9360"/>
        </w:tabs>
        <w:suppressAutoHyphens/>
        <w:spacing w:after="0"/>
        <w:ind w:right="-140"/>
        <w:rPr>
          <w:sz w:val="18"/>
          <w:szCs w:val="18"/>
        </w:rPr>
      </w:pPr>
      <w:r>
        <w:rPr>
          <w:sz w:val="18"/>
          <w:szCs w:val="18"/>
        </w:rPr>
        <w:t>_____________________________________________________________________________________________________________</w:t>
      </w:r>
    </w:p>
    <w:p w:rsidR="00CC0392" w:rsidRPr="00AF42D9" w:rsidRDefault="00CC0392" w:rsidP="00CC0392">
      <w:pPr>
        <w:pStyle w:val="TOAHeading"/>
        <w:tabs>
          <w:tab w:val="clear" w:pos="9360"/>
          <w:tab w:val="left" w:pos="0"/>
          <w:tab w:val="left" w:pos="2880"/>
          <w:tab w:val="right" w:pos="8640"/>
          <w:tab w:val="left" w:pos="8928"/>
        </w:tabs>
        <w:rPr>
          <w:rFonts w:ascii="Lato" w:hAnsi="Lato" w:cs="Arial"/>
          <w:sz w:val="18"/>
          <w:szCs w:val="18"/>
          <w:lang w:val="en-AU"/>
        </w:rPr>
      </w:pPr>
      <w:r w:rsidRPr="00AF42D9">
        <w:rPr>
          <w:rFonts w:ascii="Lato" w:hAnsi="Lato" w:cs="Arial"/>
          <w:sz w:val="18"/>
          <w:szCs w:val="18"/>
          <w:lang w:val="en-AU"/>
        </w:rPr>
        <w:t>INCOME AND EXPENDITURE ACQUITTAL F</w:t>
      </w:r>
      <w:r w:rsidR="00AF512B">
        <w:rPr>
          <w:rFonts w:ascii="Lato" w:hAnsi="Lato" w:cs="Arial"/>
          <w:sz w:val="18"/>
          <w:szCs w:val="18"/>
          <w:lang w:val="en-AU"/>
        </w:rPr>
        <w:t xml:space="preserve">OR THE </w:t>
      </w:r>
      <w:r w:rsidR="003834C3">
        <w:rPr>
          <w:rFonts w:ascii="Lato" w:hAnsi="Lato" w:cs="Arial"/>
          <w:sz w:val="18"/>
          <w:szCs w:val="18"/>
          <w:lang w:val="en-AU"/>
        </w:rPr>
        <w:t>QUARTER _______________TO_____________</w:t>
      </w:r>
      <w:r w:rsidR="00AF512B">
        <w:rPr>
          <w:rFonts w:ascii="Lato" w:hAnsi="Lato" w:cs="Arial"/>
          <w:sz w:val="18"/>
          <w:szCs w:val="18"/>
          <w:lang w:val="en-AU"/>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473"/>
      </w:tblGrid>
      <w:tr w:rsidR="003834C3" w:rsidRPr="00AF42D9" w:rsidTr="003834C3">
        <w:trPr>
          <w:trHeight w:val="346"/>
        </w:trPr>
        <w:tc>
          <w:tcPr>
            <w:tcW w:w="7513" w:type="dxa"/>
            <w:vAlign w:val="bottom"/>
          </w:tcPr>
          <w:p w:rsidR="003834C3" w:rsidRPr="00AF42D9" w:rsidRDefault="003834C3" w:rsidP="003834C3">
            <w:pPr>
              <w:tabs>
                <w:tab w:val="left" w:pos="0"/>
                <w:tab w:val="left" w:pos="2880"/>
                <w:tab w:val="right" w:pos="8640"/>
                <w:tab w:val="left" w:pos="8928"/>
                <w:tab w:val="left" w:pos="9360"/>
              </w:tabs>
              <w:suppressAutoHyphens/>
              <w:spacing w:after="0"/>
              <w:rPr>
                <w:sz w:val="18"/>
                <w:szCs w:val="18"/>
              </w:rPr>
            </w:pPr>
            <w:r>
              <w:rPr>
                <w:sz w:val="18"/>
                <w:szCs w:val="18"/>
              </w:rPr>
              <w:t>Grant</w:t>
            </w:r>
          </w:p>
        </w:tc>
        <w:tc>
          <w:tcPr>
            <w:tcW w:w="1473" w:type="dxa"/>
            <w:tcBorders>
              <w:bottom w:val="single" w:sz="4" w:space="0" w:color="auto"/>
            </w:tcBorders>
            <w:vAlign w:val="center"/>
          </w:tcPr>
          <w:p w:rsidR="003834C3" w:rsidRDefault="003834C3" w:rsidP="003834C3">
            <w:r w:rsidRPr="00A0332A">
              <w:rPr>
                <w:sz w:val="18"/>
                <w:szCs w:val="18"/>
              </w:rPr>
              <w:t>$</w:t>
            </w:r>
          </w:p>
        </w:tc>
      </w:tr>
      <w:tr w:rsidR="003834C3" w:rsidRPr="00AF42D9" w:rsidTr="003834C3">
        <w:trPr>
          <w:trHeight w:val="327"/>
        </w:trPr>
        <w:tc>
          <w:tcPr>
            <w:tcW w:w="7513" w:type="dxa"/>
            <w:vAlign w:val="bottom"/>
          </w:tcPr>
          <w:p w:rsidR="003834C3" w:rsidRPr="00AF42D9" w:rsidRDefault="003834C3" w:rsidP="003834C3">
            <w:pPr>
              <w:tabs>
                <w:tab w:val="left" w:pos="0"/>
                <w:tab w:val="left" w:pos="2880"/>
                <w:tab w:val="right" w:pos="8640"/>
                <w:tab w:val="left" w:pos="8928"/>
                <w:tab w:val="left" w:pos="9360"/>
              </w:tabs>
              <w:suppressAutoHyphens/>
              <w:spacing w:after="0"/>
              <w:rPr>
                <w:sz w:val="18"/>
                <w:szCs w:val="18"/>
              </w:rPr>
            </w:pPr>
            <w:r w:rsidRPr="003834C3">
              <w:rPr>
                <w:color w:val="0070C0"/>
                <w:sz w:val="18"/>
                <w:szCs w:val="18"/>
              </w:rPr>
              <w:t xml:space="preserve">Council’s Co-contribution amount </w:t>
            </w:r>
          </w:p>
        </w:tc>
        <w:tc>
          <w:tcPr>
            <w:tcW w:w="1473" w:type="dxa"/>
            <w:tcBorders>
              <w:top w:val="single" w:sz="4" w:space="0" w:color="auto"/>
              <w:bottom w:val="single" w:sz="4" w:space="0" w:color="auto"/>
            </w:tcBorders>
            <w:vAlign w:val="center"/>
          </w:tcPr>
          <w:p w:rsidR="003834C3" w:rsidRDefault="003834C3" w:rsidP="003834C3">
            <w:r w:rsidRPr="00A0332A">
              <w:rPr>
                <w:sz w:val="18"/>
                <w:szCs w:val="18"/>
              </w:rPr>
              <w:t>$</w:t>
            </w:r>
          </w:p>
        </w:tc>
      </w:tr>
      <w:tr w:rsidR="003834C3" w:rsidRPr="00AF42D9" w:rsidTr="003834C3">
        <w:trPr>
          <w:trHeight w:val="346"/>
        </w:trPr>
        <w:tc>
          <w:tcPr>
            <w:tcW w:w="7513" w:type="dxa"/>
            <w:vAlign w:val="bottom"/>
          </w:tcPr>
          <w:p w:rsidR="003834C3" w:rsidRPr="003834C3" w:rsidRDefault="003834C3" w:rsidP="003834C3">
            <w:pPr>
              <w:tabs>
                <w:tab w:val="left" w:pos="0"/>
                <w:tab w:val="left" w:pos="2880"/>
                <w:tab w:val="right" w:pos="8640"/>
                <w:tab w:val="left" w:pos="8928"/>
                <w:tab w:val="left" w:pos="9360"/>
              </w:tabs>
              <w:suppressAutoHyphens/>
              <w:spacing w:after="0"/>
              <w:rPr>
                <w:b/>
                <w:sz w:val="18"/>
                <w:szCs w:val="18"/>
              </w:rPr>
            </w:pPr>
            <w:r w:rsidRPr="003834C3">
              <w:rPr>
                <w:b/>
                <w:sz w:val="18"/>
                <w:szCs w:val="18"/>
              </w:rPr>
              <w:t>Total income</w:t>
            </w:r>
          </w:p>
        </w:tc>
        <w:tc>
          <w:tcPr>
            <w:tcW w:w="1473" w:type="dxa"/>
            <w:tcBorders>
              <w:top w:val="single" w:sz="4" w:space="0" w:color="auto"/>
              <w:bottom w:val="single" w:sz="4" w:space="0" w:color="auto"/>
            </w:tcBorders>
            <w:vAlign w:val="center"/>
          </w:tcPr>
          <w:p w:rsidR="003834C3" w:rsidRPr="003834C3" w:rsidRDefault="003834C3" w:rsidP="003834C3">
            <w:pPr>
              <w:rPr>
                <w:b/>
              </w:rPr>
            </w:pPr>
            <w:r w:rsidRPr="003834C3">
              <w:rPr>
                <w:b/>
                <w:sz w:val="18"/>
                <w:szCs w:val="18"/>
              </w:rPr>
              <w:t>$</w:t>
            </w:r>
          </w:p>
        </w:tc>
      </w:tr>
      <w:tr w:rsidR="003834C3" w:rsidRPr="00AF42D9" w:rsidTr="003834C3">
        <w:trPr>
          <w:trHeight w:val="673"/>
        </w:trPr>
        <w:tc>
          <w:tcPr>
            <w:tcW w:w="7513" w:type="dxa"/>
            <w:vAlign w:val="bottom"/>
          </w:tcPr>
          <w:p w:rsidR="003834C3" w:rsidRPr="00743540" w:rsidRDefault="003834C3" w:rsidP="003834C3">
            <w:pPr>
              <w:tabs>
                <w:tab w:val="left" w:pos="0"/>
                <w:tab w:val="left" w:pos="2880"/>
                <w:tab w:val="right" w:pos="9777"/>
              </w:tabs>
              <w:suppressAutoHyphens/>
              <w:spacing w:after="0"/>
              <w:rPr>
                <w:color w:val="127CC0" w:themeColor="accent2"/>
                <w:sz w:val="18"/>
                <w:szCs w:val="18"/>
              </w:rPr>
            </w:pPr>
            <w:r w:rsidRPr="003834C3">
              <w:rPr>
                <w:sz w:val="18"/>
                <w:szCs w:val="18"/>
              </w:rPr>
              <w:t>Expenditure</w:t>
            </w:r>
            <w:r w:rsidRPr="00AF42D9">
              <w:rPr>
                <w:sz w:val="18"/>
                <w:szCs w:val="18"/>
              </w:rPr>
              <w:t xml:space="preserve"> </w:t>
            </w:r>
            <w:r w:rsidRPr="003834C3">
              <w:rPr>
                <w:color w:val="1F1F5F" w:themeColor="text1"/>
                <w:sz w:val="18"/>
                <w:szCs w:val="18"/>
              </w:rPr>
              <w:t>(requires completion of the DRF council acquittal spreadsheet</w:t>
            </w:r>
            <w:r w:rsidRPr="003834C3">
              <w:rPr>
                <w:b/>
                <w:color w:val="1F1F5F" w:themeColor="text1"/>
                <w:sz w:val="18"/>
                <w:szCs w:val="18"/>
              </w:rPr>
              <w:t xml:space="preserve"> </w:t>
            </w:r>
            <w:r w:rsidRPr="00743540">
              <w:rPr>
                <w:b/>
                <w:color w:val="127CC0" w:themeColor="accent2"/>
                <w:sz w:val="18"/>
                <w:szCs w:val="18"/>
              </w:rPr>
              <w:t xml:space="preserve">– </w:t>
            </w:r>
            <w:r w:rsidRPr="003834C3">
              <w:rPr>
                <w:b/>
                <w:color w:val="127CC0" w:themeColor="accent2"/>
                <w:sz w:val="18"/>
                <w:szCs w:val="18"/>
                <w:shd w:val="clear" w:color="auto" w:fill="D9D9D9" w:themeFill="background1" w:themeFillShade="D9"/>
              </w:rPr>
              <w:t>https://cmc.nt.gov.au/supporting-government/local-government/local-government-funding/disaster-recovery-funding-arrangement</w:t>
            </w:r>
            <w:r w:rsidRPr="003834C3">
              <w:rPr>
                <w:b/>
                <w:color w:val="1F1F5F" w:themeColor="text1"/>
                <w:sz w:val="18"/>
                <w:szCs w:val="18"/>
              </w:rPr>
              <w:t>)</w:t>
            </w:r>
          </w:p>
          <w:p w:rsidR="003834C3" w:rsidRPr="00AF42D9" w:rsidRDefault="003834C3" w:rsidP="003834C3">
            <w:pPr>
              <w:tabs>
                <w:tab w:val="left" w:pos="0"/>
                <w:tab w:val="left" w:pos="2880"/>
                <w:tab w:val="right" w:pos="8640"/>
                <w:tab w:val="left" w:pos="8928"/>
                <w:tab w:val="left" w:pos="9360"/>
              </w:tabs>
              <w:suppressAutoHyphens/>
              <w:spacing w:after="0"/>
              <w:rPr>
                <w:sz w:val="18"/>
                <w:szCs w:val="18"/>
              </w:rPr>
            </w:pPr>
          </w:p>
        </w:tc>
        <w:tc>
          <w:tcPr>
            <w:tcW w:w="1473" w:type="dxa"/>
            <w:tcBorders>
              <w:top w:val="single" w:sz="4" w:space="0" w:color="auto"/>
              <w:bottom w:val="single" w:sz="4" w:space="0" w:color="auto"/>
            </w:tcBorders>
            <w:vAlign w:val="center"/>
          </w:tcPr>
          <w:p w:rsidR="003834C3" w:rsidRDefault="003834C3" w:rsidP="003834C3">
            <w:r w:rsidRPr="00A0332A">
              <w:rPr>
                <w:sz w:val="18"/>
                <w:szCs w:val="18"/>
              </w:rPr>
              <w:t>$</w:t>
            </w:r>
          </w:p>
        </w:tc>
      </w:tr>
      <w:tr w:rsidR="003834C3" w:rsidRPr="00AF42D9" w:rsidTr="003834C3">
        <w:trPr>
          <w:trHeight w:val="346"/>
        </w:trPr>
        <w:tc>
          <w:tcPr>
            <w:tcW w:w="7513" w:type="dxa"/>
            <w:vAlign w:val="bottom"/>
          </w:tcPr>
          <w:p w:rsidR="003834C3" w:rsidRPr="003834C3" w:rsidRDefault="003834C3" w:rsidP="003834C3">
            <w:pPr>
              <w:tabs>
                <w:tab w:val="left" w:pos="0"/>
                <w:tab w:val="left" w:pos="2880"/>
                <w:tab w:val="right" w:pos="8640"/>
                <w:tab w:val="left" w:pos="8928"/>
                <w:tab w:val="left" w:pos="9360"/>
              </w:tabs>
              <w:suppressAutoHyphens/>
              <w:spacing w:after="0"/>
              <w:rPr>
                <w:b/>
                <w:sz w:val="18"/>
                <w:szCs w:val="18"/>
              </w:rPr>
            </w:pPr>
            <w:r w:rsidRPr="003834C3">
              <w:rPr>
                <w:b/>
                <w:sz w:val="18"/>
                <w:szCs w:val="18"/>
              </w:rPr>
              <w:t>Total Expenditure</w:t>
            </w:r>
          </w:p>
        </w:tc>
        <w:tc>
          <w:tcPr>
            <w:tcW w:w="1473" w:type="dxa"/>
            <w:tcBorders>
              <w:top w:val="single" w:sz="4" w:space="0" w:color="auto"/>
              <w:bottom w:val="single" w:sz="4" w:space="0" w:color="auto"/>
            </w:tcBorders>
            <w:vAlign w:val="center"/>
          </w:tcPr>
          <w:p w:rsidR="003834C3" w:rsidRPr="003834C3" w:rsidRDefault="003834C3" w:rsidP="003834C3">
            <w:pPr>
              <w:rPr>
                <w:b/>
              </w:rPr>
            </w:pPr>
            <w:r w:rsidRPr="003834C3">
              <w:rPr>
                <w:b/>
                <w:sz w:val="18"/>
                <w:szCs w:val="18"/>
              </w:rPr>
              <w:t>$</w:t>
            </w:r>
          </w:p>
        </w:tc>
      </w:tr>
      <w:tr w:rsidR="00CC0392" w:rsidRPr="00AF42D9" w:rsidTr="003834C3">
        <w:trPr>
          <w:trHeight w:val="327"/>
        </w:trPr>
        <w:tc>
          <w:tcPr>
            <w:tcW w:w="7513" w:type="dxa"/>
            <w:vAlign w:val="bottom"/>
          </w:tcPr>
          <w:p w:rsidR="00CC0392" w:rsidRPr="003834C3" w:rsidRDefault="00CC0392" w:rsidP="00BD7D66">
            <w:pPr>
              <w:tabs>
                <w:tab w:val="left" w:pos="0"/>
                <w:tab w:val="left" w:pos="2880"/>
                <w:tab w:val="right" w:pos="8640"/>
                <w:tab w:val="left" w:pos="8928"/>
                <w:tab w:val="left" w:pos="9360"/>
              </w:tabs>
              <w:suppressAutoHyphens/>
              <w:spacing w:after="0"/>
              <w:rPr>
                <w:b/>
                <w:sz w:val="18"/>
                <w:szCs w:val="18"/>
              </w:rPr>
            </w:pPr>
            <w:r w:rsidRPr="003834C3">
              <w:rPr>
                <w:b/>
                <w:sz w:val="18"/>
                <w:szCs w:val="18"/>
              </w:rPr>
              <w:t>Surplus/(Deficit)</w:t>
            </w:r>
          </w:p>
        </w:tc>
        <w:tc>
          <w:tcPr>
            <w:tcW w:w="1473" w:type="dxa"/>
            <w:tcBorders>
              <w:top w:val="single" w:sz="4" w:space="0" w:color="auto"/>
              <w:bottom w:val="single" w:sz="12" w:space="0" w:color="auto"/>
            </w:tcBorders>
            <w:vAlign w:val="center"/>
          </w:tcPr>
          <w:p w:rsidR="00CC0392" w:rsidRPr="003834C3" w:rsidRDefault="00CC0392" w:rsidP="003834C3">
            <w:pPr>
              <w:tabs>
                <w:tab w:val="left" w:pos="0"/>
                <w:tab w:val="left" w:pos="2880"/>
                <w:tab w:val="right" w:pos="8640"/>
                <w:tab w:val="left" w:pos="8928"/>
                <w:tab w:val="left" w:pos="9360"/>
              </w:tabs>
              <w:suppressAutoHyphens/>
              <w:spacing w:after="0"/>
              <w:rPr>
                <w:b/>
                <w:sz w:val="18"/>
                <w:szCs w:val="18"/>
              </w:rPr>
            </w:pPr>
            <w:r w:rsidRPr="003834C3">
              <w:rPr>
                <w:b/>
                <w:sz w:val="18"/>
                <w:szCs w:val="18"/>
              </w:rPr>
              <w:t>$</w:t>
            </w:r>
          </w:p>
        </w:tc>
      </w:tr>
    </w:tbl>
    <w:p w:rsidR="00CC0392" w:rsidRPr="005B0E3E" w:rsidRDefault="00CC0392" w:rsidP="00CC0392">
      <w:pPr>
        <w:pBdr>
          <w:bottom w:val="single" w:sz="6" w:space="1" w:color="auto"/>
        </w:pBdr>
        <w:tabs>
          <w:tab w:val="left" w:pos="2880"/>
          <w:tab w:val="right" w:pos="9781"/>
        </w:tabs>
        <w:suppressAutoHyphens/>
        <w:spacing w:after="0"/>
        <w:rPr>
          <w:sz w:val="10"/>
        </w:rPr>
      </w:pPr>
    </w:p>
    <w:p w:rsidR="00CC0392" w:rsidRPr="00AF42D9" w:rsidRDefault="00CC0392" w:rsidP="00CC0392">
      <w:pPr>
        <w:tabs>
          <w:tab w:val="left" w:pos="0"/>
          <w:tab w:val="left" w:pos="2880"/>
          <w:tab w:val="right" w:pos="9777"/>
        </w:tabs>
        <w:suppressAutoHyphens/>
        <w:spacing w:before="60" w:after="0"/>
        <w:jc w:val="both"/>
        <w:rPr>
          <w:spacing w:val="-2"/>
          <w:sz w:val="18"/>
          <w:szCs w:val="18"/>
        </w:rPr>
      </w:pPr>
      <w:r w:rsidRPr="00AF42D9">
        <w:rPr>
          <w:spacing w:val="-2"/>
          <w:sz w:val="18"/>
          <w:szCs w:val="18"/>
        </w:rPr>
        <w:t>We certify, in accordance with the conditions under which this grant was accepted, that the expenditure shown in this acquittal has been actually incurred and reports required to be submitted are in accordance with the stated purpose of this grant.</w:t>
      </w:r>
    </w:p>
    <w:p w:rsidR="00CC0392" w:rsidRPr="00AF42D9" w:rsidRDefault="00CC0392" w:rsidP="00CC0392">
      <w:pPr>
        <w:tabs>
          <w:tab w:val="left" w:pos="0"/>
          <w:tab w:val="left" w:pos="2880"/>
          <w:tab w:val="right" w:pos="8928"/>
          <w:tab w:val="left" w:pos="9360"/>
        </w:tabs>
        <w:suppressAutoHyphens/>
        <w:spacing w:before="120" w:after="0"/>
        <w:rPr>
          <w:sz w:val="18"/>
          <w:szCs w:val="18"/>
        </w:rPr>
      </w:pPr>
      <w:r w:rsidRPr="00AF42D9">
        <w:rPr>
          <w:sz w:val="18"/>
          <w:szCs w:val="18"/>
        </w:rPr>
        <w:t>Acquittal prepared by:</w:t>
      </w:r>
      <w:r>
        <w:rPr>
          <w:sz w:val="18"/>
          <w:szCs w:val="18"/>
        </w:rPr>
        <w:t xml:space="preserve"> </w:t>
      </w:r>
      <w:r w:rsidRPr="00932817">
        <w:rPr>
          <w:b/>
          <w:sz w:val="18"/>
          <w:szCs w:val="18"/>
          <w:u w:val="single"/>
        </w:rPr>
        <w:t>______________________________</w:t>
      </w:r>
      <w:r w:rsidRPr="00AF42D9">
        <w:rPr>
          <w:sz w:val="18"/>
          <w:szCs w:val="18"/>
        </w:rPr>
        <w:t xml:space="preserve">                           </w:t>
      </w:r>
      <w:r w:rsidRPr="00AF42D9">
        <w:rPr>
          <w:sz w:val="18"/>
          <w:szCs w:val="18"/>
        </w:rPr>
        <w:tab/>
        <w:t xml:space="preserve"> </w:t>
      </w:r>
      <w:r w:rsidRPr="00932817">
        <w:rPr>
          <w:b/>
          <w:sz w:val="18"/>
          <w:szCs w:val="18"/>
          <w:u w:val="single"/>
        </w:rPr>
        <w:t>______</w:t>
      </w:r>
      <w:r w:rsidRPr="00932817">
        <w:rPr>
          <w:b/>
          <w:sz w:val="18"/>
          <w:szCs w:val="18"/>
        </w:rPr>
        <w:t>/</w:t>
      </w:r>
      <w:r w:rsidRPr="00932817">
        <w:rPr>
          <w:b/>
          <w:sz w:val="18"/>
          <w:szCs w:val="18"/>
          <w:u w:val="single"/>
        </w:rPr>
        <w:t>______</w:t>
      </w:r>
      <w:r w:rsidRPr="00932817">
        <w:rPr>
          <w:b/>
          <w:sz w:val="18"/>
          <w:szCs w:val="18"/>
        </w:rPr>
        <w:t>/</w:t>
      </w:r>
      <w:r w:rsidRPr="00932817">
        <w:rPr>
          <w:b/>
          <w:sz w:val="18"/>
          <w:szCs w:val="18"/>
          <w:u w:val="single"/>
        </w:rPr>
        <w:t>______</w:t>
      </w:r>
    </w:p>
    <w:p w:rsidR="00CC0392" w:rsidRPr="00AF42D9" w:rsidRDefault="00CC0392" w:rsidP="00CC0392">
      <w:pPr>
        <w:tabs>
          <w:tab w:val="left" w:pos="0"/>
          <w:tab w:val="left" w:pos="2880"/>
          <w:tab w:val="right" w:pos="8640"/>
          <w:tab w:val="left" w:pos="8928"/>
          <w:tab w:val="left" w:pos="9360"/>
        </w:tabs>
        <w:suppressAutoHyphens/>
        <w:spacing w:before="120" w:after="0"/>
        <w:rPr>
          <w:b/>
          <w:sz w:val="18"/>
          <w:szCs w:val="18"/>
        </w:rPr>
      </w:pPr>
      <w:r w:rsidRPr="00AF42D9">
        <w:rPr>
          <w:sz w:val="18"/>
          <w:szCs w:val="18"/>
        </w:rPr>
        <w:t>Laid before the Council at a meeting held on</w:t>
      </w:r>
      <w:r w:rsidRPr="00932817">
        <w:rPr>
          <w:b/>
          <w:sz w:val="18"/>
          <w:szCs w:val="18"/>
          <w:u w:val="single"/>
        </w:rPr>
        <w:t>______</w:t>
      </w:r>
      <w:r w:rsidRPr="00932817">
        <w:rPr>
          <w:b/>
          <w:sz w:val="18"/>
          <w:szCs w:val="18"/>
        </w:rPr>
        <w:t>/</w:t>
      </w:r>
      <w:r w:rsidRPr="00932817">
        <w:rPr>
          <w:b/>
          <w:sz w:val="18"/>
          <w:szCs w:val="18"/>
          <w:u w:val="single"/>
        </w:rPr>
        <w:t>______</w:t>
      </w:r>
      <w:r w:rsidRPr="00932817">
        <w:rPr>
          <w:b/>
          <w:sz w:val="18"/>
          <w:szCs w:val="18"/>
        </w:rPr>
        <w:t>/</w:t>
      </w:r>
      <w:r w:rsidRPr="00932817">
        <w:rPr>
          <w:b/>
          <w:sz w:val="18"/>
          <w:szCs w:val="18"/>
          <w:u w:val="single"/>
        </w:rPr>
        <w:t>______</w:t>
      </w:r>
      <w:r w:rsidRPr="00AF42D9">
        <w:rPr>
          <w:sz w:val="18"/>
          <w:szCs w:val="18"/>
          <w:u w:val="single"/>
        </w:rPr>
        <w:t>.</w:t>
      </w:r>
      <w:r w:rsidRPr="00AF42D9">
        <w:rPr>
          <w:sz w:val="18"/>
          <w:szCs w:val="18"/>
        </w:rPr>
        <w:t xml:space="preserve"> </w:t>
      </w:r>
      <w:r w:rsidRPr="00AF42D9">
        <w:rPr>
          <w:b/>
          <w:sz w:val="18"/>
          <w:szCs w:val="18"/>
        </w:rPr>
        <w:t>Copy of minutes attached.</w:t>
      </w:r>
    </w:p>
    <w:p w:rsidR="00CC0392" w:rsidRPr="00AF42D9" w:rsidRDefault="00CC0392" w:rsidP="00CC0392">
      <w:pPr>
        <w:tabs>
          <w:tab w:val="left" w:pos="0"/>
          <w:tab w:val="left" w:pos="1896"/>
          <w:tab w:val="right" w:pos="8928"/>
          <w:tab w:val="left" w:pos="9360"/>
        </w:tabs>
        <w:suppressAutoHyphens/>
        <w:spacing w:before="120" w:after="0"/>
        <w:rPr>
          <w:sz w:val="18"/>
          <w:szCs w:val="18"/>
        </w:rPr>
      </w:pPr>
      <w:r>
        <w:rPr>
          <w:sz w:val="18"/>
          <w:szCs w:val="18"/>
        </w:rPr>
        <w:t xml:space="preserve">CEO or CFO: </w:t>
      </w:r>
      <w:r w:rsidRPr="00932817">
        <w:rPr>
          <w:b/>
          <w:sz w:val="18"/>
          <w:szCs w:val="18"/>
          <w:u w:val="single"/>
        </w:rPr>
        <w:t>______________________________</w:t>
      </w:r>
      <w:r w:rsidRPr="00AF42D9">
        <w:rPr>
          <w:sz w:val="18"/>
          <w:szCs w:val="18"/>
        </w:rPr>
        <w:tab/>
      </w:r>
      <w:r w:rsidRPr="00932817">
        <w:rPr>
          <w:b/>
          <w:sz w:val="18"/>
          <w:szCs w:val="18"/>
          <w:u w:val="single"/>
        </w:rPr>
        <w:t>______</w:t>
      </w:r>
      <w:r w:rsidRPr="00932817">
        <w:rPr>
          <w:b/>
          <w:sz w:val="18"/>
          <w:szCs w:val="18"/>
        </w:rPr>
        <w:t>/</w:t>
      </w:r>
      <w:r w:rsidRPr="00932817">
        <w:rPr>
          <w:b/>
          <w:sz w:val="18"/>
          <w:szCs w:val="18"/>
          <w:u w:val="single"/>
        </w:rPr>
        <w:t>______</w:t>
      </w:r>
      <w:r w:rsidRPr="00932817">
        <w:rPr>
          <w:b/>
          <w:sz w:val="18"/>
          <w:szCs w:val="18"/>
        </w:rPr>
        <w:t>/</w:t>
      </w:r>
      <w:r w:rsidRPr="00932817">
        <w:rPr>
          <w:b/>
          <w:sz w:val="18"/>
          <w:szCs w:val="18"/>
          <w:u w:val="single"/>
        </w:rPr>
        <w:t>______</w:t>
      </w:r>
    </w:p>
    <w:p w:rsidR="00CC0392" w:rsidRPr="005B0E3E" w:rsidRDefault="00CC0392" w:rsidP="00CC0392">
      <w:pPr>
        <w:pBdr>
          <w:bottom w:val="single" w:sz="6" w:space="1" w:color="auto"/>
        </w:pBdr>
        <w:tabs>
          <w:tab w:val="left" w:pos="0"/>
          <w:tab w:val="left" w:pos="2880"/>
          <w:tab w:val="right" w:pos="9777"/>
        </w:tabs>
        <w:suppressAutoHyphens/>
        <w:spacing w:after="0"/>
        <w:rPr>
          <w:sz w:val="10"/>
        </w:rPr>
      </w:pPr>
    </w:p>
    <w:p w:rsidR="00CC0392" w:rsidRPr="00AF42D9" w:rsidRDefault="00CC0392" w:rsidP="00CC0392">
      <w:pPr>
        <w:tabs>
          <w:tab w:val="left" w:pos="0"/>
          <w:tab w:val="left" w:pos="2880"/>
          <w:tab w:val="right" w:pos="9777"/>
        </w:tabs>
        <w:suppressAutoHyphens/>
        <w:spacing w:after="0"/>
        <w:rPr>
          <w:sz w:val="18"/>
          <w:szCs w:val="18"/>
        </w:rPr>
      </w:pPr>
      <w:r w:rsidRPr="00AF42D9">
        <w:rPr>
          <w:sz w:val="20"/>
        </w:rPr>
        <w:br/>
      </w:r>
      <w:r w:rsidRPr="00AF42D9">
        <w:rPr>
          <w:b/>
          <w:sz w:val="18"/>
          <w:szCs w:val="18"/>
        </w:rPr>
        <w:t>DEPARTMENTAL USE ONLY</w:t>
      </w:r>
    </w:p>
    <w:p w:rsidR="00CC0392" w:rsidRPr="00AF42D9" w:rsidRDefault="00CC0392" w:rsidP="00CC0392">
      <w:pPr>
        <w:pStyle w:val="TOAHeading"/>
        <w:widowControl/>
        <w:tabs>
          <w:tab w:val="clear" w:pos="9360"/>
          <w:tab w:val="left" w:pos="2880"/>
          <w:tab w:val="left" w:pos="8364"/>
          <w:tab w:val="right" w:pos="9000"/>
        </w:tabs>
        <w:spacing w:before="120"/>
        <w:rPr>
          <w:rFonts w:ascii="Lato" w:hAnsi="Lato" w:cs="Arial"/>
          <w:snapToGrid/>
          <w:sz w:val="18"/>
          <w:szCs w:val="18"/>
          <w:lang w:val="en-AU"/>
        </w:rPr>
      </w:pPr>
      <w:r w:rsidRPr="00AF42D9">
        <w:rPr>
          <w:rFonts w:ascii="Lato" w:hAnsi="Lato" w:cs="Arial"/>
          <w:snapToGrid/>
          <w:sz w:val="18"/>
          <w:szCs w:val="18"/>
          <w:lang w:val="en-AU"/>
        </w:rPr>
        <w:t>Grant amount correct:</w:t>
      </w:r>
      <w:r w:rsidRPr="00AF42D9">
        <w:rPr>
          <w:rFonts w:ascii="Lato" w:hAnsi="Lato" w:cs="Arial"/>
          <w:snapToGrid/>
          <w:sz w:val="18"/>
          <w:szCs w:val="18"/>
          <w:lang w:val="en-AU"/>
        </w:rPr>
        <w:tab/>
      </w:r>
      <w:sdt>
        <w:sdtPr>
          <w:rPr>
            <w:rFonts w:ascii="Lato" w:hAnsi="Lato" w:cs="Arial"/>
            <w:snapToGrid/>
            <w:sz w:val="18"/>
            <w:szCs w:val="18"/>
            <w:lang w:val="en-AU"/>
          </w:rPr>
          <w:id w:val="-1083607401"/>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napToGrid/>
              <w:sz w:val="18"/>
              <w:szCs w:val="18"/>
              <w:lang w:val="en-AU"/>
            </w:rPr>
            <w:t>☐</w:t>
          </w:r>
        </w:sdtContent>
      </w:sdt>
      <w:r w:rsidRPr="00AF42D9">
        <w:rPr>
          <w:rFonts w:ascii="Lato" w:hAnsi="Lato" w:cs="Arial"/>
          <w:snapToGrid/>
          <w:sz w:val="18"/>
          <w:szCs w:val="18"/>
          <w:lang w:val="en-AU"/>
        </w:rPr>
        <w:t xml:space="preserve"> Yes </w:t>
      </w:r>
      <w:sdt>
        <w:sdtPr>
          <w:rPr>
            <w:rFonts w:ascii="Lato" w:hAnsi="Lato" w:cs="Arial"/>
            <w:snapToGrid/>
            <w:sz w:val="18"/>
            <w:szCs w:val="18"/>
            <w:lang w:val="en-AU"/>
          </w:rPr>
          <w:id w:val="-337000217"/>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napToGrid/>
              <w:sz w:val="18"/>
              <w:szCs w:val="18"/>
              <w:lang w:val="en-AU"/>
            </w:rPr>
            <w:t>☐</w:t>
          </w:r>
        </w:sdtContent>
      </w:sdt>
      <w:r w:rsidRPr="00AF42D9">
        <w:rPr>
          <w:rFonts w:ascii="Lato" w:hAnsi="Lato" w:cs="Arial"/>
          <w:snapToGrid/>
          <w:sz w:val="18"/>
          <w:szCs w:val="18"/>
          <w:lang w:val="en-AU"/>
        </w:rPr>
        <w:t xml:space="preserve"> No</w:t>
      </w:r>
      <w:r w:rsidR="003834C3">
        <w:rPr>
          <w:rFonts w:ascii="Lato" w:hAnsi="Lato" w:cs="Arial"/>
          <w:snapToGrid/>
          <w:sz w:val="18"/>
          <w:szCs w:val="18"/>
          <w:lang w:val="en-AU"/>
        </w:rPr>
        <w:t xml:space="preserve">                             Council’s Co-contribution component correct:     </w:t>
      </w:r>
      <w:sdt>
        <w:sdtPr>
          <w:rPr>
            <w:rFonts w:ascii="Lato" w:hAnsi="Lato" w:cs="Arial"/>
            <w:snapToGrid/>
            <w:sz w:val="18"/>
            <w:szCs w:val="18"/>
            <w:lang w:val="en-AU"/>
          </w:rPr>
          <w:id w:val="466101365"/>
          <w14:checkbox>
            <w14:checked w14:val="0"/>
            <w14:checkedState w14:val="2612" w14:font="MS Gothic"/>
            <w14:uncheckedState w14:val="2610" w14:font="MS Gothic"/>
          </w14:checkbox>
        </w:sdtPr>
        <w:sdtEndPr/>
        <w:sdtContent>
          <w:r w:rsidR="003834C3" w:rsidRPr="00AF42D9">
            <w:rPr>
              <w:rFonts w:ascii="Segoe UI Symbol" w:eastAsia="MS Gothic" w:hAnsi="Segoe UI Symbol" w:cs="Segoe UI Symbol"/>
              <w:snapToGrid/>
              <w:sz w:val="18"/>
              <w:szCs w:val="18"/>
              <w:lang w:val="en-AU"/>
            </w:rPr>
            <w:t>☐</w:t>
          </w:r>
        </w:sdtContent>
      </w:sdt>
      <w:r w:rsidR="003834C3" w:rsidRPr="00AF42D9">
        <w:rPr>
          <w:rFonts w:ascii="Lato" w:hAnsi="Lato" w:cs="Arial"/>
          <w:snapToGrid/>
          <w:sz w:val="18"/>
          <w:szCs w:val="18"/>
          <w:lang w:val="en-AU"/>
        </w:rPr>
        <w:t xml:space="preserve"> Yes </w:t>
      </w:r>
      <w:sdt>
        <w:sdtPr>
          <w:rPr>
            <w:rFonts w:ascii="Lato" w:hAnsi="Lato" w:cs="Arial"/>
            <w:snapToGrid/>
            <w:sz w:val="18"/>
            <w:szCs w:val="18"/>
            <w:lang w:val="en-AU"/>
          </w:rPr>
          <w:id w:val="-499501961"/>
          <w14:checkbox>
            <w14:checked w14:val="0"/>
            <w14:checkedState w14:val="2612" w14:font="MS Gothic"/>
            <w14:uncheckedState w14:val="2610" w14:font="MS Gothic"/>
          </w14:checkbox>
        </w:sdtPr>
        <w:sdtEndPr/>
        <w:sdtContent>
          <w:r w:rsidR="003834C3" w:rsidRPr="00AF42D9">
            <w:rPr>
              <w:rFonts w:ascii="Segoe UI Symbol" w:eastAsia="MS Gothic" w:hAnsi="Segoe UI Symbol" w:cs="Segoe UI Symbol"/>
              <w:snapToGrid/>
              <w:sz w:val="18"/>
              <w:szCs w:val="18"/>
              <w:lang w:val="en-AU"/>
            </w:rPr>
            <w:t>☐</w:t>
          </w:r>
        </w:sdtContent>
      </w:sdt>
      <w:r w:rsidR="003834C3" w:rsidRPr="00AF42D9">
        <w:rPr>
          <w:rFonts w:ascii="Lato" w:hAnsi="Lato" w:cs="Arial"/>
          <w:snapToGrid/>
          <w:sz w:val="18"/>
          <w:szCs w:val="18"/>
          <w:lang w:val="en-AU"/>
        </w:rPr>
        <w:t xml:space="preserve"> No</w:t>
      </w:r>
      <w:r w:rsidR="003834C3">
        <w:rPr>
          <w:rFonts w:ascii="Lato" w:hAnsi="Lato" w:cs="Arial"/>
          <w:snapToGrid/>
          <w:sz w:val="18"/>
          <w:szCs w:val="18"/>
          <w:lang w:val="en-AU"/>
        </w:rPr>
        <w:t xml:space="preserve">   </w:t>
      </w:r>
    </w:p>
    <w:p w:rsidR="00CC0392" w:rsidRDefault="00CC0392" w:rsidP="00CC0392">
      <w:pPr>
        <w:tabs>
          <w:tab w:val="left" w:pos="0"/>
          <w:tab w:val="left" w:pos="2880"/>
          <w:tab w:val="left" w:pos="8364"/>
          <w:tab w:val="right" w:pos="9000"/>
        </w:tabs>
        <w:suppressAutoHyphens/>
        <w:spacing w:before="120" w:after="0"/>
        <w:rPr>
          <w:sz w:val="18"/>
          <w:szCs w:val="18"/>
        </w:rPr>
      </w:pPr>
      <w:r w:rsidRPr="00AF42D9">
        <w:rPr>
          <w:sz w:val="18"/>
          <w:szCs w:val="18"/>
        </w:rPr>
        <w:t>Expenditure conforms to purpose:</w:t>
      </w:r>
      <w:r w:rsidRPr="00AF42D9">
        <w:rPr>
          <w:sz w:val="18"/>
          <w:szCs w:val="18"/>
        </w:rPr>
        <w:tab/>
      </w:r>
      <w:sdt>
        <w:sdtPr>
          <w:rPr>
            <w:sz w:val="18"/>
            <w:szCs w:val="18"/>
          </w:rPr>
          <w:id w:val="-546383034"/>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Yes </w:t>
      </w:r>
      <w:sdt>
        <w:sdtPr>
          <w:rPr>
            <w:sz w:val="18"/>
            <w:szCs w:val="18"/>
          </w:rPr>
          <w:id w:val="1860395570"/>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No</w:t>
      </w:r>
    </w:p>
    <w:p w:rsidR="00CC0392" w:rsidRPr="00AF42D9" w:rsidRDefault="00CC0392" w:rsidP="00CC0392">
      <w:pPr>
        <w:tabs>
          <w:tab w:val="left" w:pos="0"/>
          <w:tab w:val="left" w:pos="2880"/>
          <w:tab w:val="left" w:pos="8364"/>
          <w:tab w:val="right" w:pos="9000"/>
        </w:tabs>
        <w:suppressAutoHyphens/>
        <w:spacing w:before="120" w:after="0"/>
        <w:rPr>
          <w:sz w:val="18"/>
          <w:szCs w:val="18"/>
        </w:rPr>
      </w:pPr>
      <w:r>
        <w:rPr>
          <w:sz w:val="18"/>
          <w:szCs w:val="18"/>
        </w:rPr>
        <w:t xml:space="preserve">Capital Works – Bought from Territory Enterprise: </w:t>
      </w:r>
      <w:sdt>
        <w:sdtPr>
          <w:rPr>
            <w:sz w:val="18"/>
            <w:szCs w:val="18"/>
          </w:rPr>
          <w:id w:val="-1259295196"/>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Yes </w:t>
      </w:r>
      <w:sdt>
        <w:sdtPr>
          <w:rPr>
            <w:sz w:val="18"/>
            <w:szCs w:val="18"/>
          </w:rPr>
          <w:id w:val="144172676"/>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No</w:t>
      </w:r>
    </w:p>
    <w:p w:rsidR="00CC0392" w:rsidRPr="00AF42D9" w:rsidRDefault="00CC0392" w:rsidP="00CC0392">
      <w:pPr>
        <w:tabs>
          <w:tab w:val="left" w:pos="0"/>
          <w:tab w:val="left" w:pos="2880"/>
          <w:tab w:val="left" w:pos="8364"/>
          <w:tab w:val="right" w:pos="9000"/>
        </w:tabs>
        <w:suppressAutoHyphens/>
        <w:spacing w:before="120" w:after="0"/>
        <w:rPr>
          <w:sz w:val="18"/>
          <w:szCs w:val="18"/>
        </w:rPr>
      </w:pPr>
      <w:r w:rsidRPr="00AF42D9">
        <w:rPr>
          <w:sz w:val="18"/>
          <w:szCs w:val="18"/>
        </w:rPr>
        <w:t>Minutes checked:</w:t>
      </w:r>
      <w:r w:rsidRPr="00AF42D9">
        <w:rPr>
          <w:sz w:val="18"/>
          <w:szCs w:val="18"/>
        </w:rPr>
        <w:tab/>
      </w:r>
      <w:sdt>
        <w:sdtPr>
          <w:rPr>
            <w:sz w:val="18"/>
            <w:szCs w:val="18"/>
          </w:rPr>
          <w:id w:val="-2134621520"/>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Yes </w:t>
      </w:r>
      <w:sdt>
        <w:sdtPr>
          <w:rPr>
            <w:sz w:val="18"/>
            <w:szCs w:val="18"/>
          </w:rPr>
          <w:id w:val="-1385105903"/>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No</w:t>
      </w:r>
    </w:p>
    <w:p w:rsidR="00CC0392" w:rsidRPr="00AF42D9" w:rsidRDefault="00CC0392" w:rsidP="00CC0392">
      <w:pPr>
        <w:tabs>
          <w:tab w:val="left" w:pos="0"/>
          <w:tab w:val="left" w:pos="2880"/>
          <w:tab w:val="right" w:pos="9000"/>
        </w:tabs>
        <w:suppressAutoHyphens/>
        <w:spacing w:after="0"/>
        <w:rPr>
          <w:sz w:val="18"/>
          <w:szCs w:val="18"/>
        </w:rPr>
      </w:pPr>
      <w:r w:rsidRPr="00AF42D9">
        <w:rPr>
          <w:sz w:val="18"/>
          <w:szCs w:val="18"/>
        </w:rPr>
        <w:t>Balance of funds to be acquitted:</w:t>
      </w:r>
      <w:r w:rsidRPr="00AF42D9">
        <w:rPr>
          <w:sz w:val="18"/>
          <w:szCs w:val="18"/>
        </w:rPr>
        <w:tab/>
        <w:t>$</w:t>
      </w:r>
      <w:r w:rsidRPr="00932817">
        <w:rPr>
          <w:b/>
          <w:sz w:val="18"/>
          <w:szCs w:val="18"/>
          <w:u w:val="single"/>
        </w:rPr>
        <w:t>______</w:t>
      </w:r>
      <w:r>
        <w:rPr>
          <w:b/>
          <w:sz w:val="18"/>
          <w:szCs w:val="18"/>
          <w:u w:val="single"/>
        </w:rPr>
        <w:t>___</w:t>
      </w:r>
      <w:r w:rsidRPr="00932817">
        <w:rPr>
          <w:b/>
          <w:sz w:val="18"/>
          <w:szCs w:val="18"/>
          <w:u w:val="single"/>
        </w:rPr>
        <w:t>_</w:t>
      </w:r>
      <w:r w:rsidRPr="00AF42D9">
        <w:rPr>
          <w:sz w:val="18"/>
          <w:szCs w:val="18"/>
        </w:rPr>
        <w:t>                     </w:t>
      </w:r>
    </w:p>
    <w:p w:rsidR="00CC0392" w:rsidRDefault="00CC0392" w:rsidP="00CC0392">
      <w:pPr>
        <w:tabs>
          <w:tab w:val="left" w:pos="0"/>
          <w:tab w:val="left" w:pos="2880"/>
          <w:tab w:val="right" w:pos="9000"/>
        </w:tabs>
        <w:suppressAutoHyphens/>
        <w:spacing w:after="0"/>
        <w:rPr>
          <w:sz w:val="18"/>
          <w:szCs w:val="18"/>
        </w:rPr>
      </w:pPr>
      <w:r w:rsidRPr="00AF42D9">
        <w:rPr>
          <w:sz w:val="18"/>
          <w:szCs w:val="18"/>
        </w:rPr>
        <w:t>Date next acquittal due:</w:t>
      </w:r>
      <w:r w:rsidRPr="00AF42D9">
        <w:rPr>
          <w:sz w:val="18"/>
          <w:szCs w:val="18"/>
        </w:rPr>
        <w:tab/>
      </w:r>
      <w:r w:rsidRPr="00932817">
        <w:rPr>
          <w:b/>
          <w:sz w:val="18"/>
          <w:szCs w:val="18"/>
          <w:u w:val="single"/>
        </w:rPr>
        <w:t>______</w:t>
      </w:r>
      <w:r w:rsidRPr="00932817">
        <w:rPr>
          <w:b/>
          <w:sz w:val="18"/>
          <w:szCs w:val="18"/>
        </w:rPr>
        <w:t>/</w:t>
      </w:r>
      <w:r w:rsidRPr="00932817">
        <w:rPr>
          <w:b/>
          <w:sz w:val="18"/>
          <w:szCs w:val="18"/>
          <w:u w:val="single"/>
        </w:rPr>
        <w:t>______</w:t>
      </w:r>
      <w:r w:rsidRPr="00932817">
        <w:rPr>
          <w:b/>
          <w:sz w:val="18"/>
          <w:szCs w:val="18"/>
        </w:rPr>
        <w:t>/</w:t>
      </w:r>
      <w:r w:rsidRPr="00932817">
        <w:rPr>
          <w:b/>
          <w:sz w:val="18"/>
          <w:szCs w:val="18"/>
          <w:u w:val="single"/>
        </w:rPr>
        <w:t>______</w:t>
      </w:r>
      <w:r w:rsidRPr="00AF42D9">
        <w:rPr>
          <w:sz w:val="18"/>
          <w:szCs w:val="18"/>
        </w:rPr>
        <w:t> </w:t>
      </w:r>
    </w:p>
    <w:p w:rsidR="00CC0392" w:rsidRDefault="00CC0392" w:rsidP="00CC0392">
      <w:pPr>
        <w:tabs>
          <w:tab w:val="left" w:pos="0"/>
          <w:tab w:val="left" w:pos="2880"/>
          <w:tab w:val="right" w:pos="9000"/>
        </w:tabs>
        <w:suppressAutoHyphens/>
        <w:spacing w:after="0"/>
        <w:rPr>
          <w:sz w:val="18"/>
          <w:szCs w:val="18"/>
        </w:rPr>
      </w:pPr>
    </w:p>
    <w:p w:rsidR="00CC0392" w:rsidRPr="00AF42D9" w:rsidRDefault="00CC0392" w:rsidP="00CC0392">
      <w:pPr>
        <w:tabs>
          <w:tab w:val="left" w:pos="0"/>
          <w:tab w:val="left" w:pos="2880"/>
          <w:tab w:val="left" w:pos="7655"/>
          <w:tab w:val="left" w:pos="8364"/>
          <w:tab w:val="right" w:pos="9777"/>
        </w:tabs>
        <w:suppressAutoHyphens/>
        <w:spacing w:before="120" w:after="0"/>
        <w:rPr>
          <w:sz w:val="18"/>
          <w:szCs w:val="18"/>
        </w:rPr>
      </w:pPr>
      <w:r>
        <w:rPr>
          <w:sz w:val="18"/>
          <w:szCs w:val="18"/>
        </w:rPr>
        <w:t xml:space="preserve">DRFA COMPLIANCE CHECKLIST COMPLETED AND ATTACHED </w:t>
      </w:r>
      <w:sdt>
        <w:sdtPr>
          <w:rPr>
            <w:sz w:val="18"/>
            <w:szCs w:val="18"/>
          </w:rPr>
          <w:id w:val="1581706511"/>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Yes </w:t>
      </w:r>
      <w:sdt>
        <w:sdtPr>
          <w:rPr>
            <w:sz w:val="18"/>
            <w:szCs w:val="18"/>
          </w:rPr>
          <w:id w:val="-935125677"/>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No</w:t>
      </w:r>
    </w:p>
    <w:p w:rsidR="00CC0392" w:rsidRPr="00AF42D9" w:rsidRDefault="00CC0392" w:rsidP="00CC0392">
      <w:pPr>
        <w:tabs>
          <w:tab w:val="left" w:pos="0"/>
          <w:tab w:val="left" w:pos="2880"/>
          <w:tab w:val="left" w:pos="7655"/>
          <w:tab w:val="left" w:pos="8364"/>
          <w:tab w:val="right" w:pos="9777"/>
        </w:tabs>
        <w:suppressAutoHyphens/>
        <w:spacing w:before="120" w:after="0"/>
        <w:rPr>
          <w:sz w:val="18"/>
          <w:szCs w:val="18"/>
        </w:rPr>
      </w:pPr>
      <w:r w:rsidRPr="00AF42D9">
        <w:rPr>
          <w:sz w:val="18"/>
          <w:szCs w:val="18"/>
        </w:rPr>
        <w:t xml:space="preserve">ACQUITTAL ACCEPTED: </w:t>
      </w:r>
      <w:r w:rsidRPr="00AF42D9">
        <w:rPr>
          <w:sz w:val="18"/>
          <w:szCs w:val="18"/>
        </w:rPr>
        <w:tab/>
      </w:r>
      <w:sdt>
        <w:sdtPr>
          <w:rPr>
            <w:sz w:val="18"/>
            <w:szCs w:val="18"/>
          </w:rPr>
          <w:id w:val="-1642723596"/>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Yes </w:t>
      </w:r>
      <w:sdt>
        <w:sdtPr>
          <w:rPr>
            <w:sz w:val="18"/>
            <w:szCs w:val="18"/>
          </w:rPr>
          <w:id w:val="-79918090"/>
          <w14:checkbox>
            <w14:checked w14:val="0"/>
            <w14:checkedState w14:val="2612" w14:font="MS Gothic"/>
            <w14:uncheckedState w14:val="2610" w14:font="MS Gothic"/>
          </w14:checkbox>
        </w:sdtPr>
        <w:sdtEndPr/>
        <w:sdtContent>
          <w:r w:rsidRPr="00AF42D9">
            <w:rPr>
              <w:rFonts w:ascii="Segoe UI Symbol" w:eastAsia="MS Gothic" w:hAnsi="Segoe UI Symbol" w:cs="Segoe UI Symbol"/>
              <w:sz w:val="18"/>
              <w:szCs w:val="18"/>
            </w:rPr>
            <w:t>☐</w:t>
          </w:r>
        </w:sdtContent>
      </w:sdt>
      <w:r w:rsidRPr="00AF42D9">
        <w:rPr>
          <w:sz w:val="18"/>
          <w:szCs w:val="18"/>
        </w:rPr>
        <w:t xml:space="preserve"> No</w:t>
      </w:r>
    </w:p>
    <w:p w:rsidR="00CC0392" w:rsidRPr="00AF42D9" w:rsidRDefault="00CC0392" w:rsidP="00CC0392">
      <w:pPr>
        <w:tabs>
          <w:tab w:val="left" w:pos="0"/>
          <w:tab w:val="left" w:pos="2880"/>
          <w:tab w:val="right" w:pos="9777"/>
        </w:tabs>
        <w:suppressAutoHyphens/>
        <w:spacing w:after="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564"/>
        <w:gridCol w:w="2794"/>
        <w:gridCol w:w="1945"/>
        <w:gridCol w:w="18"/>
      </w:tblGrid>
      <w:tr w:rsidR="00CC0392" w:rsidRPr="00AF42D9" w:rsidTr="00BD7D66">
        <w:tc>
          <w:tcPr>
            <w:tcW w:w="9010" w:type="dxa"/>
            <w:gridSpan w:val="5"/>
          </w:tcPr>
          <w:p w:rsidR="00CC0392" w:rsidRPr="00AF42D9" w:rsidRDefault="00CC0392" w:rsidP="00BD7D66">
            <w:pPr>
              <w:tabs>
                <w:tab w:val="left" w:pos="0"/>
                <w:tab w:val="left" w:pos="2880"/>
                <w:tab w:val="right" w:pos="9777"/>
              </w:tabs>
              <w:suppressAutoHyphens/>
              <w:spacing w:after="0"/>
              <w:rPr>
                <w:sz w:val="18"/>
                <w:szCs w:val="18"/>
              </w:rPr>
            </w:pPr>
            <w:r w:rsidRPr="00AF42D9">
              <w:rPr>
                <w:sz w:val="18"/>
                <w:szCs w:val="18"/>
              </w:rPr>
              <w:t>Prepared by:</w:t>
            </w:r>
          </w:p>
        </w:tc>
      </w:tr>
      <w:tr w:rsidR="00CC0392" w:rsidRPr="00AF42D9" w:rsidTr="00BD7D66">
        <w:trPr>
          <w:trHeight w:val="159"/>
        </w:trPr>
        <w:tc>
          <w:tcPr>
            <w:tcW w:w="2689" w:type="dxa"/>
            <w:tcBorders>
              <w:bottom w:val="single" w:sz="4" w:space="0" w:color="auto"/>
            </w:tcBorders>
          </w:tcPr>
          <w:p w:rsidR="00CC0392" w:rsidRPr="00AF42D9" w:rsidRDefault="00CC0392" w:rsidP="00BD7D66">
            <w:pPr>
              <w:tabs>
                <w:tab w:val="left" w:pos="0"/>
                <w:tab w:val="left" w:pos="2880"/>
                <w:tab w:val="right" w:pos="9777"/>
              </w:tabs>
              <w:suppressAutoHyphens/>
              <w:spacing w:after="0"/>
              <w:rPr>
                <w:sz w:val="18"/>
                <w:szCs w:val="18"/>
              </w:rPr>
            </w:pPr>
            <w:bookmarkStart w:id="1" w:name="Text2"/>
          </w:p>
        </w:tc>
        <w:bookmarkEnd w:id="1"/>
        <w:tc>
          <w:tcPr>
            <w:tcW w:w="6321" w:type="dxa"/>
            <w:gridSpan w:val="4"/>
          </w:tcPr>
          <w:p w:rsidR="00CC0392" w:rsidRPr="00AF42D9" w:rsidRDefault="00CC0392" w:rsidP="00BD7D66">
            <w:pPr>
              <w:tabs>
                <w:tab w:val="left" w:pos="0"/>
                <w:tab w:val="left" w:pos="2880"/>
                <w:tab w:val="right" w:pos="9777"/>
              </w:tabs>
              <w:suppressAutoHyphens/>
              <w:spacing w:after="0"/>
              <w:rPr>
                <w:sz w:val="18"/>
                <w:szCs w:val="18"/>
              </w:rPr>
            </w:pPr>
          </w:p>
        </w:tc>
      </w:tr>
      <w:tr w:rsidR="00CC0392" w:rsidRPr="00AF42D9" w:rsidTr="00BD7D66">
        <w:tc>
          <w:tcPr>
            <w:tcW w:w="9010" w:type="dxa"/>
            <w:gridSpan w:val="5"/>
            <w:tcBorders>
              <w:bottom w:val="single" w:sz="4" w:space="0" w:color="auto"/>
            </w:tcBorders>
          </w:tcPr>
          <w:p w:rsidR="00CC0392" w:rsidRPr="00AF42D9" w:rsidRDefault="00CC0392" w:rsidP="00BD7D66">
            <w:pPr>
              <w:tabs>
                <w:tab w:val="left" w:pos="0"/>
                <w:tab w:val="left" w:pos="2880"/>
                <w:tab w:val="right" w:pos="9777"/>
              </w:tabs>
              <w:suppressAutoHyphens/>
              <w:spacing w:after="0"/>
              <w:rPr>
                <w:sz w:val="18"/>
                <w:szCs w:val="18"/>
              </w:rPr>
            </w:pPr>
            <w:r w:rsidRPr="00AF42D9">
              <w:rPr>
                <w:sz w:val="18"/>
                <w:szCs w:val="18"/>
              </w:rPr>
              <w:t>Comments:</w:t>
            </w:r>
          </w:p>
        </w:tc>
      </w:tr>
      <w:tr w:rsidR="00CC0392" w:rsidRPr="00AF42D9" w:rsidTr="00BD7D66">
        <w:trPr>
          <w:trHeight w:val="591"/>
        </w:trPr>
        <w:tc>
          <w:tcPr>
            <w:tcW w:w="9010" w:type="dxa"/>
            <w:gridSpan w:val="5"/>
            <w:tcBorders>
              <w:top w:val="single" w:sz="4" w:space="0" w:color="auto"/>
              <w:left w:val="single" w:sz="4" w:space="0" w:color="auto"/>
              <w:bottom w:val="single" w:sz="4" w:space="0" w:color="auto"/>
              <w:right w:val="single" w:sz="4" w:space="0" w:color="auto"/>
            </w:tcBorders>
            <w:vAlign w:val="center"/>
          </w:tcPr>
          <w:p w:rsidR="00CC0392" w:rsidRPr="00AF42D9" w:rsidRDefault="00CC0392" w:rsidP="00BD7D66">
            <w:pPr>
              <w:tabs>
                <w:tab w:val="left" w:pos="0"/>
                <w:tab w:val="left" w:pos="2880"/>
                <w:tab w:val="right" w:pos="9777"/>
              </w:tabs>
              <w:suppressAutoHyphens/>
              <w:spacing w:after="0"/>
              <w:rPr>
                <w:sz w:val="18"/>
                <w:szCs w:val="18"/>
              </w:rPr>
            </w:pPr>
          </w:p>
        </w:tc>
      </w:tr>
      <w:tr w:rsidR="00CC0392" w:rsidTr="00BD7D66">
        <w:trPr>
          <w:gridAfter w:val="1"/>
          <w:wAfter w:w="18" w:type="dxa"/>
          <w:trHeight w:val="419"/>
        </w:trPr>
        <w:tc>
          <w:tcPr>
            <w:tcW w:w="4253" w:type="dxa"/>
            <w:gridSpan w:val="2"/>
            <w:vAlign w:val="bottom"/>
          </w:tcPr>
          <w:p w:rsidR="00CC0392" w:rsidRDefault="00CC0392" w:rsidP="00BD7D66">
            <w:pPr>
              <w:tabs>
                <w:tab w:val="left" w:pos="0"/>
                <w:tab w:val="left" w:pos="2880"/>
                <w:tab w:val="right" w:pos="9777"/>
              </w:tabs>
              <w:suppressAutoHyphens/>
              <w:spacing w:after="0"/>
              <w:rPr>
                <w:sz w:val="18"/>
                <w:szCs w:val="18"/>
              </w:rPr>
            </w:pPr>
            <w:r w:rsidRPr="007D67BF">
              <w:rPr>
                <w:sz w:val="18"/>
                <w:szCs w:val="18"/>
              </w:rPr>
              <w:t>Manager Grants Program</w:t>
            </w:r>
          </w:p>
        </w:tc>
        <w:tc>
          <w:tcPr>
            <w:tcW w:w="2794" w:type="dxa"/>
            <w:tcBorders>
              <w:top w:val="single" w:sz="4" w:space="0" w:color="auto"/>
              <w:bottom w:val="single" w:sz="4" w:space="0" w:color="auto"/>
            </w:tcBorders>
            <w:vAlign w:val="bottom"/>
          </w:tcPr>
          <w:p w:rsidR="00CC0392" w:rsidRDefault="00CC0392" w:rsidP="00BD7D66">
            <w:pPr>
              <w:tabs>
                <w:tab w:val="left" w:pos="0"/>
                <w:tab w:val="left" w:pos="2880"/>
                <w:tab w:val="right" w:pos="9777"/>
              </w:tabs>
              <w:suppressAutoHyphens/>
              <w:spacing w:after="0"/>
              <w:rPr>
                <w:sz w:val="18"/>
                <w:szCs w:val="18"/>
              </w:rPr>
            </w:pPr>
          </w:p>
        </w:tc>
        <w:tc>
          <w:tcPr>
            <w:tcW w:w="1945" w:type="dxa"/>
            <w:vAlign w:val="bottom"/>
          </w:tcPr>
          <w:p w:rsidR="00CC0392" w:rsidRDefault="00CC0392" w:rsidP="00BD7D66">
            <w:pPr>
              <w:tabs>
                <w:tab w:val="left" w:pos="0"/>
                <w:tab w:val="left" w:pos="2880"/>
                <w:tab w:val="right" w:pos="9777"/>
              </w:tabs>
              <w:suppressAutoHyphens/>
              <w:spacing w:after="0"/>
              <w:jc w:val="right"/>
              <w:rPr>
                <w:sz w:val="18"/>
                <w:szCs w:val="18"/>
              </w:rPr>
            </w:pPr>
            <w:r w:rsidRPr="00932817">
              <w:rPr>
                <w:b/>
                <w:sz w:val="18"/>
                <w:szCs w:val="18"/>
                <w:u w:val="single"/>
              </w:rPr>
              <w:t>______</w:t>
            </w:r>
            <w:r w:rsidRPr="00932817">
              <w:rPr>
                <w:b/>
                <w:sz w:val="18"/>
                <w:szCs w:val="18"/>
              </w:rPr>
              <w:t>/</w:t>
            </w:r>
            <w:r w:rsidRPr="00932817">
              <w:rPr>
                <w:b/>
                <w:sz w:val="18"/>
                <w:szCs w:val="18"/>
                <w:u w:val="single"/>
              </w:rPr>
              <w:t>______</w:t>
            </w:r>
            <w:r w:rsidRPr="00932817">
              <w:rPr>
                <w:b/>
                <w:sz w:val="18"/>
                <w:szCs w:val="18"/>
              </w:rPr>
              <w:t>/</w:t>
            </w:r>
            <w:r w:rsidRPr="00932817">
              <w:rPr>
                <w:b/>
                <w:sz w:val="18"/>
                <w:szCs w:val="18"/>
                <w:u w:val="single"/>
              </w:rPr>
              <w:t>______</w:t>
            </w:r>
          </w:p>
        </w:tc>
      </w:tr>
    </w:tbl>
    <w:p w:rsidR="00CC0392" w:rsidRPr="00CC0392" w:rsidRDefault="00CC0392" w:rsidP="003834C3">
      <w:pPr>
        <w:jc w:val="center"/>
        <w:rPr>
          <w:b/>
        </w:rPr>
      </w:pPr>
    </w:p>
    <w:sectPr w:rsidR="00CC0392" w:rsidRPr="00CC0392" w:rsidSect="003834C3">
      <w:headerReference w:type="default" r:id="rId9"/>
      <w:footerReference w:type="default" r:id="rId10"/>
      <w:headerReference w:type="first" r:id="rId11"/>
      <w:footerReference w:type="first" r:id="rId12"/>
      <w:pgSz w:w="11906" w:h="16838" w:code="9"/>
      <w:pgMar w:top="335" w:right="794" w:bottom="142" w:left="794" w:header="794"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3EA" w:rsidRDefault="00A963EA" w:rsidP="007332FF">
      <w:r>
        <w:separator/>
      </w:r>
    </w:p>
  </w:endnote>
  <w:endnote w:type="continuationSeparator" w:id="0">
    <w:p w:rsidR="00A963EA" w:rsidRDefault="00A963E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F6" w:rsidRPr="00622090" w:rsidRDefault="00A332F6" w:rsidP="00A332F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332F6" w:rsidRPr="00622090" w:rsidTr="008921B4">
      <w:trPr>
        <w:cantSplit/>
        <w:trHeight w:hRule="exact" w:val="567"/>
      </w:trPr>
      <w:tc>
        <w:tcPr>
          <w:tcW w:w="7767" w:type="dxa"/>
          <w:tcBorders>
            <w:top w:val="single" w:sz="4" w:space="0" w:color="auto"/>
          </w:tcBorders>
          <w:vAlign w:val="bottom"/>
        </w:tcPr>
        <w:p w:rsidR="00A332F6" w:rsidRPr="004E736B" w:rsidRDefault="00A332F6" w:rsidP="00A332F6">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3834C3">
            <w:rPr>
              <w:noProof/>
              <w:sz w:val="19"/>
            </w:rPr>
            <w:t>2</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3834C3">
            <w:rPr>
              <w:noProof/>
              <w:sz w:val="19"/>
            </w:rPr>
            <w:t>2</w:t>
          </w:r>
          <w:r w:rsidRPr="00622090">
            <w:rPr>
              <w:sz w:val="19"/>
            </w:rPr>
            <w:fldChar w:fldCharType="end"/>
          </w:r>
        </w:p>
      </w:tc>
      <w:tc>
        <w:tcPr>
          <w:tcW w:w="2551" w:type="dxa"/>
          <w:tcBorders>
            <w:top w:val="single" w:sz="4" w:space="0" w:color="auto"/>
          </w:tcBorders>
          <w:vAlign w:val="bottom"/>
        </w:tcPr>
        <w:p w:rsidR="00A332F6" w:rsidRPr="00622090" w:rsidRDefault="00A332F6" w:rsidP="00A332F6">
          <w:pPr>
            <w:spacing w:after="0"/>
            <w:jc w:val="right"/>
          </w:pPr>
          <w:r w:rsidRPr="00B368A4">
            <w:rPr>
              <w:rStyle w:val="PageNumber"/>
              <w:b/>
            </w:rPr>
            <w:t>nt.gov.au</w:t>
          </w:r>
        </w:p>
      </w:tc>
    </w:tr>
  </w:tbl>
  <w:p w:rsidR="00A332F6" w:rsidRPr="0033607F" w:rsidRDefault="00A332F6" w:rsidP="00A332F6">
    <w:pPr>
      <w:pStyle w:val="Hidden"/>
      <w:rPr>
        <w:rStyle w:val="PageNumber"/>
        <w:sz w:val="2"/>
      </w:rPr>
    </w:pPr>
  </w:p>
  <w:p w:rsidR="00A332F6" w:rsidRPr="00A332F6" w:rsidRDefault="00A332F6" w:rsidP="00A332F6">
    <w:pPr>
      <w:pStyle w:val="Hidden"/>
      <w:rPr>
        <w:rStyle w:val="PageNumbe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090" w:rsidRPr="00622090" w:rsidRDefault="00622090" w:rsidP="00A332F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622090" w:rsidRPr="00622090" w:rsidTr="00FB35DB">
      <w:trPr>
        <w:cantSplit/>
        <w:trHeight w:hRule="exact" w:val="567"/>
      </w:trPr>
      <w:tc>
        <w:tcPr>
          <w:tcW w:w="7767" w:type="dxa"/>
          <w:tcBorders>
            <w:top w:val="single" w:sz="4" w:space="0" w:color="auto"/>
          </w:tcBorders>
          <w:vAlign w:val="bottom"/>
        </w:tcPr>
        <w:p w:rsidR="00622090" w:rsidRPr="004E736B" w:rsidRDefault="004E736B" w:rsidP="00622090">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F54CAC">
            <w:rPr>
              <w:noProof/>
              <w:sz w:val="19"/>
            </w:rPr>
            <w:t>1</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F54CAC">
            <w:rPr>
              <w:noProof/>
              <w:sz w:val="19"/>
            </w:rPr>
            <w:t>1</w:t>
          </w:r>
          <w:r w:rsidRPr="00622090">
            <w:rPr>
              <w:sz w:val="19"/>
            </w:rPr>
            <w:fldChar w:fldCharType="end"/>
          </w:r>
        </w:p>
      </w:tc>
      <w:tc>
        <w:tcPr>
          <w:tcW w:w="2551" w:type="dxa"/>
          <w:tcBorders>
            <w:top w:val="single" w:sz="4" w:space="0" w:color="auto"/>
          </w:tcBorders>
          <w:vAlign w:val="bottom"/>
        </w:tcPr>
        <w:p w:rsidR="00622090" w:rsidRPr="00622090" w:rsidRDefault="004E736B" w:rsidP="00622090">
          <w:pPr>
            <w:spacing w:after="0"/>
            <w:jc w:val="right"/>
          </w:pPr>
          <w:r w:rsidRPr="00B368A4">
            <w:rPr>
              <w:rStyle w:val="PageNumber"/>
              <w:b/>
            </w:rPr>
            <w:t>nt.gov.au</w:t>
          </w:r>
        </w:p>
      </w:tc>
    </w:tr>
  </w:tbl>
  <w:p w:rsidR="00622090" w:rsidRPr="0033607F" w:rsidRDefault="00622090" w:rsidP="003834C3">
    <w:pPr>
      <w:pStyle w:val="Hidden"/>
      <w:rPr>
        <w:rStyle w:val="PageNumbe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3EA" w:rsidRDefault="00A963EA" w:rsidP="007332FF">
      <w:r>
        <w:separator/>
      </w:r>
    </w:p>
  </w:footnote>
  <w:footnote w:type="continuationSeparator" w:id="0">
    <w:p w:rsidR="00A963EA" w:rsidRDefault="00A963E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F54CAC" w:rsidP="00AA6683">
    <w:pPr>
      <w:pStyle w:val="Header"/>
      <w:tabs>
        <w:tab w:val="clear" w:pos="9638"/>
        <w:tab w:val="right" w:pos="10318"/>
      </w:tabs>
      <w:jc w:val="right"/>
    </w:pPr>
    <w:sdt>
      <w:sdtPr>
        <w:alias w:val="Title"/>
        <w:tag w:val="Title"/>
        <w:id w:val="-795212316"/>
        <w:dataBinding w:prefixMappings="xmlns:ns0='http://purl.org/dc/elements/1.1/' xmlns:ns1='http://schemas.openxmlformats.org/package/2006/metadata/core-properties' " w:xpath="/ns1:coreProperties[1]/ns0:title[1]" w:storeItemID="{6C3C8BC8-F283-45AE-878A-BAB7291924A1}"/>
        <w:text/>
      </w:sdtPr>
      <w:sdtEndPr/>
      <w:sdtContent>
        <w:r w:rsidR="00CC0392">
          <w:t>Council Name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2707"/>
      <w:gridCol w:w="4062"/>
      <w:gridCol w:w="3469"/>
    </w:tblGrid>
    <w:tr w:rsidR="00A75ACB" w:rsidRPr="003005B4" w:rsidTr="00DB7060">
      <w:trPr>
        <w:cantSplit/>
        <w:trHeight w:hRule="exact" w:val="1247"/>
        <w:tblHeader/>
      </w:trPr>
      <w:tc>
        <w:tcPr>
          <w:tcW w:w="2707" w:type="dxa"/>
          <w:tcMar>
            <w:left w:w="0" w:type="dxa"/>
            <w:right w:w="0" w:type="dxa"/>
          </w:tcMar>
        </w:tcPr>
        <w:p w:rsidR="00A75ACB" w:rsidRPr="003005B4" w:rsidRDefault="00100A65" w:rsidP="00622090">
          <w:pPr>
            <w:tabs>
              <w:tab w:val="center" w:pos="4320"/>
              <w:tab w:val="right" w:pos="8640"/>
            </w:tabs>
            <w:spacing w:before="60" w:after="240"/>
          </w:pPr>
          <w:r>
            <w:rPr>
              <w:rFonts w:asciiTheme="minorHAnsi" w:hAnsiTheme="minorHAnsi" w:cs="Lato Black"/>
              <w:b/>
              <w:caps/>
              <w:noProof/>
              <w:color w:val="231F20"/>
              <w:u w:color="000000"/>
              <w:lang w:eastAsia="en-AU"/>
            </w:rPr>
            <mc:AlternateContent>
              <mc:Choice Requires="wps">
                <w:drawing>
                  <wp:anchor distT="0" distB="0" distL="114300" distR="114300" simplePos="0" relativeHeight="251672576" behindDoc="0" locked="0" layoutInCell="1" allowOverlap="1">
                    <wp:simplePos x="0" y="0"/>
                    <wp:positionH relativeFrom="column">
                      <wp:posOffset>1720596</wp:posOffset>
                    </wp:positionH>
                    <wp:positionV relativeFrom="paragraph">
                      <wp:posOffset>38100</wp:posOffset>
                    </wp:positionV>
                    <wp:extent cx="0" cy="561600"/>
                    <wp:effectExtent l="0" t="0" r="19050" b="29210"/>
                    <wp:wrapNone/>
                    <wp:docPr id="4" name="Straight Connector 4"/>
                    <wp:cNvGraphicFramePr/>
                    <a:graphic xmlns:a="http://schemas.openxmlformats.org/drawingml/2006/main">
                      <a:graphicData uri="http://schemas.microsoft.com/office/word/2010/wordprocessingShape">
                        <wps:wsp>
                          <wps:cNvCnPr/>
                          <wps:spPr>
                            <a:xfrm>
                              <a:off x="0" y="0"/>
                              <a:ext cx="0" cy="561600"/>
                            </a:xfrm>
                            <a:prstGeom prst="line">
                              <a:avLst/>
                            </a:prstGeom>
                            <a:ln w="9906">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0075E4" id="Straight Connector 4"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5pt,3pt" to="135.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" strokeweight=".78pt"/>
                </w:pict>
              </mc:Fallback>
            </mc:AlternateContent>
          </w:r>
          <w:r w:rsidR="00AA6683">
            <w:rPr>
              <w:noProof/>
              <w:lang w:eastAsia="en-AU"/>
            </w:rPr>
            <w:drawing>
              <wp:inline distT="0" distB="0" distL="0" distR="0" wp14:anchorId="6C8E041C" wp14:editId="1F40925F">
                <wp:extent cx="1574700" cy="561600"/>
                <wp:effectExtent l="0" t="0" r="6985" b="0"/>
                <wp:docPr id="16" name="Picture 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p>
      </w:tc>
      <w:tc>
        <w:tcPr>
          <w:tcW w:w="4062" w:type="dxa"/>
          <w:noWrap/>
          <w:tcMar>
            <w:left w:w="227" w:type="dxa"/>
            <w:right w:w="0" w:type="dxa"/>
          </w:tcMar>
        </w:tcPr>
        <w:p w:rsidR="00A75ACB" w:rsidRPr="002812CA" w:rsidRDefault="002812CA" w:rsidP="00A96CA7">
          <w:pPr>
            <w:spacing w:before="120" w:after="0"/>
            <w:rPr>
              <w:rFonts w:cs="Lato Regular"/>
              <w:caps/>
              <w:color w:val="231F20"/>
              <w:u w:color="000000"/>
              <w:lang w:val="en-US" w:eastAsia="ja-JP"/>
            </w:rPr>
          </w:pPr>
          <w:r w:rsidRPr="002812CA">
            <w:rPr>
              <w:rFonts w:cs="Lato Regular"/>
              <w:color w:val="231F20"/>
              <w:u w:color="000000"/>
              <w:lang w:val="en-US" w:eastAsia="ja-JP"/>
            </w:rPr>
            <w:t>Department of</w:t>
          </w:r>
          <w:r w:rsidR="004D3BCC">
            <w:rPr>
              <w:rFonts w:cs="Lato Regular"/>
              <w:color w:val="231F20"/>
              <w:u w:color="000000"/>
              <w:lang w:val="en-US" w:eastAsia="ja-JP"/>
            </w:rPr>
            <w:t xml:space="preserve"> the</w:t>
          </w:r>
        </w:p>
        <w:p w:rsidR="007C0B4E" w:rsidRDefault="00F54CAC" w:rsidP="00D47397">
          <w:pPr>
            <w:tabs>
              <w:tab w:val="center" w:pos="4320"/>
              <w:tab w:val="right" w:pos="8640"/>
            </w:tabs>
            <w:contextualSpacing/>
            <w:rPr>
              <w:rFonts w:asciiTheme="majorHAnsi" w:hAnsiTheme="majorHAnsi"/>
            </w:rPr>
          </w:pPr>
          <w:sdt>
            <w:sdtPr>
              <w:rPr>
                <w:rFonts w:asciiTheme="minorHAnsi" w:hAnsiTheme="minorHAnsi" w:cs="Lato Black"/>
                <w:b/>
                <w:caps/>
                <w:color w:val="231F20"/>
                <w:u w:color="000000"/>
                <w:lang w:val="en-US" w:eastAsia="ja-JP"/>
              </w:rPr>
              <w:alias w:val="Company"/>
              <w:tag w:val="Company"/>
              <w:id w:val="333272964"/>
              <w:placeholder>
                <w:docPart w:val="0AF26A8BD96F4D5B8387E71ABC85CABB"/>
              </w:placeholder>
              <w:dataBinding w:prefixMappings="xmlns:ns0='http://schemas.openxmlformats.org/officeDocument/2006/extended-properties' " w:xpath="/ns0:Properties[1]/ns0:Company[1]" w:storeItemID="{6668398D-A668-4E3E-A5EB-62B293D839F1}"/>
              <w:text/>
            </w:sdtPr>
            <w:sdtEndPr/>
            <w:sdtContent>
              <w:r w:rsidR="003834C3">
                <w:rPr>
                  <w:rFonts w:asciiTheme="minorHAnsi" w:hAnsiTheme="minorHAnsi" w:cs="Lato Black"/>
                  <w:b/>
                  <w:caps/>
                  <w:color w:val="231F20"/>
                  <w:u w:color="000000"/>
                  <w:lang w:val="en-US" w:eastAsia="ja-JP"/>
                </w:rPr>
                <w:t>chief minister and cabinet</w:t>
              </w:r>
            </w:sdtContent>
          </w:sdt>
        </w:p>
        <w:p w:rsidR="007C0B4E" w:rsidRDefault="007C0B4E" w:rsidP="007C0B4E">
          <w:pPr>
            <w:rPr>
              <w:rFonts w:asciiTheme="majorHAnsi" w:hAnsiTheme="majorHAnsi"/>
            </w:rPr>
          </w:pPr>
        </w:p>
        <w:p w:rsidR="00A75ACB" w:rsidRPr="007C0B4E" w:rsidRDefault="00A75ACB" w:rsidP="007C0B4E">
          <w:pPr>
            <w:jc w:val="right"/>
            <w:rPr>
              <w:rFonts w:asciiTheme="majorHAnsi" w:hAnsiTheme="majorHAnsi"/>
            </w:rPr>
          </w:pPr>
        </w:p>
      </w:tc>
      <w:tc>
        <w:tcPr>
          <w:tcW w:w="3469" w:type="dxa"/>
          <w:tcMar>
            <w:left w:w="0" w:type="dxa"/>
            <w:right w:w="0" w:type="dxa"/>
          </w:tcMar>
          <w:vAlign w:val="bottom"/>
        </w:tcPr>
        <w:p w:rsidR="00A75ACB" w:rsidRPr="00B368A4" w:rsidRDefault="00A75ACB" w:rsidP="00B368A4">
          <w:pPr>
            <w:spacing w:after="0"/>
            <w:jc w:val="right"/>
            <w:rPr>
              <w:sz w:val="19"/>
              <w:szCs w:val="19"/>
            </w:rPr>
          </w:pPr>
        </w:p>
      </w:tc>
    </w:tr>
  </w:tbl>
  <w:p w:rsidR="00E908F1" w:rsidRPr="000E3ED2" w:rsidRDefault="00100A65" w:rsidP="00A75ACB">
    <w:pPr>
      <w:pStyle w:val="Hidden"/>
    </w:pPr>
    <w:r>
      <w:rPr>
        <w:noProof/>
        <w:lang w:eastAsia="en-AU"/>
      </w:rPr>
      <mc:AlternateContent>
        <mc:Choice Requires="wps">
          <w:drawing>
            <wp:anchor distT="0" distB="0" distL="114300" distR="114300" simplePos="0" relativeHeight="251671552" behindDoc="0" locked="0" layoutInCell="1" allowOverlap="1" wp14:anchorId="083C4979" wp14:editId="0BDB57E4">
              <wp:simplePos x="0" y="0"/>
              <wp:positionH relativeFrom="column">
                <wp:posOffset>-245658069</wp:posOffset>
              </wp:positionH>
              <wp:positionV relativeFrom="paragraph">
                <wp:posOffset>-248840307</wp:posOffset>
              </wp:positionV>
              <wp:extent cx="302895" cy="143510"/>
              <wp:effectExtent l="3493" t="0" r="5397" b="5398"/>
              <wp:wrapNone/>
              <wp:docPr id="2" name="Rectangle 2"/>
              <wp:cNvGraphicFramePr/>
              <a:graphic xmlns:a="http://schemas.openxmlformats.org/drawingml/2006/main">
                <a:graphicData uri="http://schemas.microsoft.com/office/word/2010/wordprocessingShape">
                  <wps:wsp>
                    <wps:cNvSpPr/>
                    <wps:spPr>
                      <a:xfrm rot="5400000">
                        <a:off x="0" y="0"/>
                        <a:ext cx="302895" cy="1435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AC2A9" id="Rectangle 2" o:spid="_x0000_s1026" style="position:absolute;margin-left:-19343.15pt;margin-top:-19593.7pt;width:23.85pt;height:11.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" fillcolor="#c25062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BD"/>
    <w:rsid w:val="00001DDF"/>
    <w:rsid w:val="0000322D"/>
    <w:rsid w:val="00007670"/>
    <w:rsid w:val="00010665"/>
    <w:rsid w:val="00023412"/>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0992"/>
    <w:rsid w:val="00100A65"/>
    <w:rsid w:val="00104E7F"/>
    <w:rsid w:val="001137EC"/>
    <w:rsid w:val="001152F5"/>
    <w:rsid w:val="00117743"/>
    <w:rsid w:val="00117F5B"/>
    <w:rsid w:val="00132658"/>
    <w:rsid w:val="00132670"/>
    <w:rsid w:val="00150DC0"/>
    <w:rsid w:val="001529B2"/>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2CA"/>
    <w:rsid w:val="00281577"/>
    <w:rsid w:val="002926BC"/>
    <w:rsid w:val="00293A72"/>
    <w:rsid w:val="002A0160"/>
    <w:rsid w:val="002A30C3"/>
    <w:rsid w:val="002A6F6A"/>
    <w:rsid w:val="002A7712"/>
    <w:rsid w:val="002B38F7"/>
    <w:rsid w:val="002B4F50"/>
    <w:rsid w:val="002B5591"/>
    <w:rsid w:val="002B6AA4"/>
    <w:rsid w:val="002C1FE9"/>
    <w:rsid w:val="002D3A57"/>
    <w:rsid w:val="002D561F"/>
    <w:rsid w:val="002D7D05"/>
    <w:rsid w:val="002E20C8"/>
    <w:rsid w:val="002E4290"/>
    <w:rsid w:val="002E66A6"/>
    <w:rsid w:val="002F0DB1"/>
    <w:rsid w:val="002F2885"/>
    <w:rsid w:val="002F45A1"/>
    <w:rsid w:val="0030203D"/>
    <w:rsid w:val="003037F9"/>
    <w:rsid w:val="0030583E"/>
    <w:rsid w:val="00307FE1"/>
    <w:rsid w:val="003164BA"/>
    <w:rsid w:val="00322349"/>
    <w:rsid w:val="003258E6"/>
    <w:rsid w:val="0033607F"/>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34C3"/>
    <w:rsid w:val="00385506"/>
    <w:rsid w:val="00386B45"/>
    <w:rsid w:val="00390CE3"/>
    <w:rsid w:val="00394876"/>
    <w:rsid w:val="00394AAF"/>
    <w:rsid w:val="00394CE5"/>
    <w:rsid w:val="003A38E4"/>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1367"/>
    <w:rsid w:val="004C6C39"/>
    <w:rsid w:val="004D075F"/>
    <w:rsid w:val="004D1B76"/>
    <w:rsid w:val="004D344E"/>
    <w:rsid w:val="004D3BCC"/>
    <w:rsid w:val="004E019E"/>
    <w:rsid w:val="004E06EC"/>
    <w:rsid w:val="004E0A3F"/>
    <w:rsid w:val="004E2CB7"/>
    <w:rsid w:val="004E736B"/>
    <w:rsid w:val="004F016A"/>
    <w:rsid w:val="004F601E"/>
    <w:rsid w:val="00500F94"/>
    <w:rsid w:val="00502FB3"/>
    <w:rsid w:val="00503313"/>
    <w:rsid w:val="00503DE9"/>
    <w:rsid w:val="0050530C"/>
    <w:rsid w:val="00505DEA"/>
    <w:rsid w:val="00507782"/>
    <w:rsid w:val="00512A04"/>
    <w:rsid w:val="00520499"/>
    <w:rsid w:val="0052190F"/>
    <w:rsid w:val="005249F5"/>
    <w:rsid w:val="005260F7"/>
    <w:rsid w:val="00543BD1"/>
    <w:rsid w:val="00546B3F"/>
    <w:rsid w:val="00556113"/>
    <w:rsid w:val="00564C12"/>
    <w:rsid w:val="005654B8"/>
    <w:rsid w:val="005762CC"/>
    <w:rsid w:val="00582D3D"/>
    <w:rsid w:val="00590040"/>
    <w:rsid w:val="00595386"/>
    <w:rsid w:val="00597234"/>
    <w:rsid w:val="005A4AC0"/>
    <w:rsid w:val="005A5FDF"/>
    <w:rsid w:val="005B0FB7"/>
    <w:rsid w:val="005B122A"/>
    <w:rsid w:val="005B1FCB"/>
    <w:rsid w:val="005B5AC2"/>
    <w:rsid w:val="005C2833"/>
    <w:rsid w:val="005E144D"/>
    <w:rsid w:val="005E1500"/>
    <w:rsid w:val="005E3A43"/>
    <w:rsid w:val="005F0B17"/>
    <w:rsid w:val="005F3922"/>
    <w:rsid w:val="005F77C7"/>
    <w:rsid w:val="00620675"/>
    <w:rsid w:val="00622090"/>
    <w:rsid w:val="00622910"/>
    <w:rsid w:val="006254B6"/>
    <w:rsid w:val="00627FC8"/>
    <w:rsid w:val="006433C3"/>
    <w:rsid w:val="00650F5B"/>
    <w:rsid w:val="006670D7"/>
    <w:rsid w:val="006719EA"/>
    <w:rsid w:val="00671F13"/>
    <w:rsid w:val="0067400A"/>
    <w:rsid w:val="006847AD"/>
    <w:rsid w:val="0069114B"/>
    <w:rsid w:val="006944C1"/>
    <w:rsid w:val="006A756A"/>
    <w:rsid w:val="006D3037"/>
    <w:rsid w:val="006D66F7"/>
    <w:rsid w:val="00705C9D"/>
    <w:rsid w:val="00705F13"/>
    <w:rsid w:val="00714F1D"/>
    <w:rsid w:val="00715225"/>
    <w:rsid w:val="00715529"/>
    <w:rsid w:val="00720CC6"/>
    <w:rsid w:val="00722DDB"/>
    <w:rsid w:val="00724728"/>
    <w:rsid w:val="00724F98"/>
    <w:rsid w:val="00730B9B"/>
    <w:rsid w:val="007310DE"/>
    <w:rsid w:val="0073182E"/>
    <w:rsid w:val="007332FF"/>
    <w:rsid w:val="007408F5"/>
    <w:rsid w:val="00741EAE"/>
    <w:rsid w:val="00755248"/>
    <w:rsid w:val="0076190B"/>
    <w:rsid w:val="007622ED"/>
    <w:rsid w:val="0076355D"/>
    <w:rsid w:val="00763A2D"/>
    <w:rsid w:val="007676A4"/>
    <w:rsid w:val="00777795"/>
    <w:rsid w:val="00783A57"/>
    <w:rsid w:val="00784C92"/>
    <w:rsid w:val="007859CD"/>
    <w:rsid w:val="00785C24"/>
    <w:rsid w:val="007907E4"/>
    <w:rsid w:val="00796461"/>
    <w:rsid w:val="007A6A4F"/>
    <w:rsid w:val="007B03F5"/>
    <w:rsid w:val="007B56EC"/>
    <w:rsid w:val="007B5C09"/>
    <w:rsid w:val="007B5DA2"/>
    <w:rsid w:val="007C0966"/>
    <w:rsid w:val="007C0B4E"/>
    <w:rsid w:val="007C19E7"/>
    <w:rsid w:val="007C5CFD"/>
    <w:rsid w:val="007C6D9F"/>
    <w:rsid w:val="007D4893"/>
    <w:rsid w:val="007E70CF"/>
    <w:rsid w:val="007E74A4"/>
    <w:rsid w:val="007F1B6F"/>
    <w:rsid w:val="007F263F"/>
    <w:rsid w:val="007F3CE9"/>
    <w:rsid w:val="008015A8"/>
    <w:rsid w:val="0080766E"/>
    <w:rsid w:val="00811169"/>
    <w:rsid w:val="00815297"/>
    <w:rsid w:val="008170DB"/>
    <w:rsid w:val="00817BA1"/>
    <w:rsid w:val="00823022"/>
    <w:rsid w:val="0082634E"/>
    <w:rsid w:val="008313C4"/>
    <w:rsid w:val="00835434"/>
    <w:rsid w:val="008358C0"/>
    <w:rsid w:val="00842838"/>
    <w:rsid w:val="00854EC1"/>
    <w:rsid w:val="00856F9B"/>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17FB"/>
    <w:rsid w:val="008C70BB"/>
    <w:rsid w:val="008D1B00"/>
    <w:rsid w:val="008D57B8"/>
    <w:rsid w:val="008E03FC"/>
    <w:rsid w:val="008E510B"/>
    <w:rsid w:val="00902B13"/>
    <w:rsid w:val="00904362"/>
    <w:rsid w:val="00911941"/>
    <w:rsid w:val="0092024D"/>
    <w:rsid w:val="00925146"/>
    <w:rsid w:val="00925F0F"/>
    <w:rsid w:val="00932F6B"/>
    <w:rsid w:val="009468BC"/>
    <w:rsid w:val="00947FAE"/>
    <w:rsid w:val="009521C9"/>
    <w:rsid w:val="009616DF"/>
    <w:rsid w:val="0096542F"/>
    <w:rsid w:val="00965F6E"/>
    <w:rsid w:val="00967FA7"/>
    <w:rsid w:val="00971645"/>
    <w:rsid w:val="00977919"/>
    <w:rsid w:val="00983000"/>
    <w:rsid w:val="009870FA"/>
    <w:rsid w:val="009921C3"/>
    <w:rsid w:val="0099551D"/>
    <w:rsid w:val="0099599E"/>
    <w:rsid w:val="009A5897"/>
    <w:rsid w:val="009A5F24"/>
    <w:rsid w:val="009B0B3E"/>
    <w:rsid w:val="009B1913"/>
    <w:rsid w:val="009B6657"/>
    <w:rsid w:val="009B6966"/>
    <w:rsid w:val="009D0EB5"/>
    <w:rsid w:val="009D14F9"/>
    <w:rsid w:val="009D2B74"/>
    <w:rsid w:val="009D63FF"/>
    <w:rsid w:val="009D6A92"/>
    <w:rsid w:val="009E175D"/>
    <w:rsid w:val="009E3CC2"/>
    <w:rsid w:val="009F06BD"/>
    <w:rsid w:val="009F2A4D"/>
    <w:rsid w:val="00A00828"/>
    <w:rsid w:val="00A03290"/>
    <w:rsid w:val="00A0387E"/>
    <w:rsid w:val="00A05BFD"/>
    <w:rsid w:val="00A07490"/>
    <w:rsid w:val="00A10655"/>
    <w:rsid w:val="00A12B64"/>
    <w:rsid w:val="00A165E1"/>
    <w:rsid w:val="00A22C38"/>
    <w:rsid w:val="00A25193"/>
    <w:rsid w:val="00A26E80"/>
    <w:rsid w:val="00A30CC6"/>
    <w:rsid w:val="00A31AE8"/>
    <w:rsid w:val="00A332F6"/>
    <w:rsid w:val="00A3739D"/>
    <w:rsid w:val="00A37DDA"/>
    <w:rsid w:val="00A45005"/>
    <w:rsid w:val="00A75ACB"/>
    <w:rsid w:val="00A76790"/>
    <w:rsid w:val="00A925EC"/>
    <w:rsid w:val="00A929AA"/>
    <w:rsid w:val="00A92B6B"/>
    <w:rsid w:val="00A963EA"/>
    <w:rsid w:val="00A96CA7"/>
    <w:rsid w:val="00AA541E"/>
    <w:rsid w:val="00AA6683"/>
    <w:rsid w:val="00AB0456"/>
    <w:rsid w:val="00AD0DA4"/>
    <w:rsid w:val="00AD4169"/>
    <w:rsid w:val="00AE25C6"/>
    <w:rsid w:val="00AE306C"/>
    <w:rsid w:val="00AF28C1"/>
    <w:rsid w:val="00AF512B"/>
    <w:rsid w:val="00B02EF1"/>
    <w:rsid w:val="00B07C97"/>
    <w:rsid w:val="00B11C67"/>
    <w:rsid w:val="00B15754"/>
    <w:rsid w:val="00B2046E"/>
    <w:rsid w:val="00B20E8B"/>
    <w:rsid w:val="00B257E1"/>
    <w:rsid w:val="00B2599A"/>
    <w:rsid w:val="00B27AC4"/>
    <w:rsid w:val="00B343CC"/>
    <w:rsid w:val="00B368A4"/>
    <w:rsid w:val="00B5084A"/>
    <w:rsid w:val="00B606A1"/>
    <w:rsid w:val="00B614F7"/>
    <w:rsid w:val="00B61B26"/>
    <w:rsid w:val="00B65E6B"/>
    <w:rsid w:val="00B675B2"/>
    <w:rsid w:val="00B81261"/>
    <w:rsid w:val="00B8223E"/>
    <w:rsid w:val="00B832AE"/>
    <w:rsid w:val="00B86678"/>
    <w:rsid w:val="00B92F20"/>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45263"/>
    <w:rsid w:val="00C51537"/>
    <w:rsid w:val="00C52BC3"/>
    <w:rsid w:val="00C61AFA"/>
    <w:rsid w:val="00C61D64"/>
    <w:rsid w:val="00C62099"/>
    <w:rsid w:val="00C64EA3"/>
    <w:rsid w:val="00C72867"/>
    <w:rsid w:val="00C75E81"/>
    <w:rsid w:val="00C86609"/>
    <w:rsid w:val="00C92B4C"/>
    <w:rsid w:val="00C954F6"/>
    <w:rsid w:val="00CA36A0"/>
    <w:rsid w:val="00CA6BC5"/>
    <w:rsid w:val="00CC0392"/>
    <w:rsid w:val="00CC571B"/>
    <w:rsid w:val="00CC61CD"/>
    <w:rsid w:val="00CC6C02"/>
    <w:rsid w:val="00CC737B"/>
    <w:rsid w:val="00CD5011"/>
    <w:rsid w:val="00CE640F"/>
    <w:rsid w:val="00CE76BC"/>
    <w:rsid w:val="00CF540E"/>
    <w:rsid w:val="00D02F07"/>
    <w:rsid w:val="00D15D88"/>
    <w:rsid w:val="00D27EBE"/>
    <w:rsid w:val="00D36A49"/>
    <w:rsid w:val="00D47397"/>
    <w:rsid w:val="00D517C6"/>
    <w:rsid w:val="00D65649"/>
    <w:rsid w:val="00D71D84"/>
    <w:rsid w:val="00D72464"/>
    <w:rsid w:val="00D72A57"/>
    <w:rsid w:val="00D768EB"/>
    <w:rsid w:val="00D81E17"/>
    <w:rsid w:val="00D82D1E"/>
    <w:rsid w:val="00D832D9"/>
    <w:rsid w:val="00D90F00"/>
    <w:rsid w:val="00D975C0"/>
    <w:rsid w:val="00DA5285"/>
    <w:rsid w:val="00DB191D"/>
    <w:rsid w:val="00DB4F91"/>
    <w:rsid w:val="00DB5350"/>
    <w:rsid w:val="00DB6D0A"/>
    <w:rsid w:val="00DB7060"/>
    <w:rsid w:val="00DC06BE"/>
    <w:rsid w:val="00DC1F0F"/>
    <w:rsid w:val="00DC3117"/>
    <w:rsid w:val="00DC5DD9"/>
    <w:rsid w:val="00DC6D2D"/>
    <w:rsid w:val="00DD4E59"/>
    <w:rsid w:val="00DE2BFA"/>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46203"/>
    <w:rsid w:val="00E52BBD"/>
    <w:rsid w:val="00E61BA2"/>
    <w:rsid w:val="00E63864"/>
    <w:rsid w:val="00E6403F"/>
    <w:rsid w:val="00E75451"/>
    <w:rsid w:val="00E770C4"/>
    <w:rsid w:val="00E84C5A"/>
    <w:rsid w:val="00E861DB"/>
    <w:rsid w:val="00E908F1"/>
    <w:rsid w:val="00E92941"/>
    <w:rsid w:val="00E93406"/>
    <w:rsid w:val="00E956C5"/>
    <w:rsid w:val="00E95C39"/>
    <w:rsid w:val="00EA2C39"/>
    <w:rsid w:val="00EB0A3C"/>
    <w:rsid w:val="00EB0A96"/>
    <w:rsid w:val="00EB77F9"/>
    <w:rsid w:val="00EC5769"/>
    <w:rsid w:val="00EC7D00"/>
    <w:rsid w:val="00ED0304"/>
    <w:rsid w:val="00ED5B7B"/>
    <w:rsid w:val="00EE38FA"/>
    <w:rsid w:val="00EE3E2C"/>
    <w:rsid w:val="00EE5D23"/>
    <w:rsid w:val="00EE750D"/>
    <w:rsid w:val="00EF3CA4"/>
    <w:rsid w:val="00EF7859"/>
    <w:rsid w:val="00F014DA"/>
    <w:rsid w:val="00F02591"/>
    <w:rsid w:val="00F41FD4"/>
    <w:rsid w:val="00F54CAC"/>
    <w:rsid w:val="00F5696E"/>
    <w:rsid w:val="00F60EFF"/>
    <w:rsid w:val="00F67D2D"/>
    <w:rsid w:val="00F858F2"/>
    <w:rsid w:val="00F860CC"/>
    <w:rsid w:val="00F94398"/>
    <w:rsid w:val="00FB2B56"/>
    <w:rsid w:val="00FB35DB"/>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7F6BC3A-95D4-4DFD-9D51-F571BB9E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2ED"/>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E46203"/>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46203"/>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E46203"/>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46203"/>
    <w:rPr>
      <w:rFonts w:ascii="Lato Semibold" w:eastAsia="Times New Roman" w:hAnsi="Lato Semibold"/>
      <w:color w:val="454347"/>
      <w:sz w:val="32"/>
      <w:szCs w:val="28"/>
    </w:rPr>
  </w:style>
  <w:style w:type="paragraph" w:styleId="Title">
    <w:name w:val="Title"/>
    <w:basedOn w:val="Normal"/>
    <w:next w:val="Normal"/>
    <w:link w:val="TitleChar"/>
    <w:rsid w:val="00E908F1"/>
    <w:rPr>
      <w:rFonts w:ascii="Lato Semibold" w:eastAsia="Times New Roman" w:hAnsi="Lato Semibold"/>
      <w:bCs/>
      <w:color w:val="1F1F5F"/>
      <w:kern w:val="32"/>
      <w:sz w:val="64"/>
      <w:szCs w:val="64"/>
    </w:rPr>
  </w:style>
  <w:style w:type="character" w:customStyle="1" w:styleId="TitleChar">
    <w:name w:val="Title Char"/>
    <w:basedOn w:val="DefaultParagraphFont"/>
    <w:link w:val="Title"/>
    <w:rsid w:val="00E908F1"/>
    <w:rPr>
      <w:rFonts w:ascii="Lato Semibold" w:eastAsia="Times New Roman" w:hAnsi="Lato Semibold"/>
      <w:bCs/>
      <w:color w:val="1F1F5F"/>
      <w:kern w:val="32"/>
      <w:sz w:val="64"/>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6203"/>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162207"/>
    <w:pPr>
      <w:tabs>
        <w:tab w:val="right" w:pos="9638"/>
      </w:tabs>
      <w:spacing w:after="600"/>
    </w:pPr>
  </w:style>
  <w:style w:type="character" w:customStyle="1" w:styleId="HeaderChar">
    <w:name w:val="Header Char"/>
    <w:aliases w:val="Page header Char"/>
    <w:basedOn w:val="DefaultParagraphFont"/>
    <w:link w:val="Header"/>
    <w:uiPriority w:val="8"/>
    <w:rsid w:val="00162207"/>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unhideWhenUsed/>
    <w:rsid w:val="00F41FD4"/>
    <w:pPr>
      <w:numPr>
        <w:ilvl w:val="1"/>
      </w:numPr>
      <w:spacing w:after="160"/>
    </w:pPr>
    <w:rPr>
      <w:rFonts w:eastAsia="Times New Roman"/>
      <w:color w:val="127CC0" w:themeColor="accent2"/>
      <w:sz w:val="40"/>
    </w:rPr>
  </w:style>
  <w:style w:type="character" w:customStyle="1" w:styleId="Heading4Char">
    <w:name w:val="Heading 4 Char"/>
    <w:basedOn w:val="DefaultParagraphFont"/>
    <w:link w:val="Heading4"/>
    <w:uiPriority w:val="2"/>
    <w:rsid w:val="00E46203"/>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8"/>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965F6E"/>
    <w:pPr>
      <w:spacing w:before="40" w:after="40"/>
    </w:pPr>
    <w:rPr>
      <w:rFonts w:ascii="Lato" w:hAnsi="Lato"/>
      <w:szCs w:val="20"/>
      <w:lang w:eastAsia="en-AU"/>
    </w:rPr>
    <w:tblPr>
      <w:tblStyleRowBandSize w:val="1"/>
      <w:tblStyleColBandSize w:val="1"/>
      <w:tblBorders>
        <w:top w:val="none" w:sz="0" w:space="0" w:color="auto"/>
        <w:left w:val="none" w:sz="0" w:space="0" w:color="auto"/>
        <w:bottom w:val="none" w:sz="0" w:space="0" w:color="auto"/>
        <w:right w:val="none" w:sz="0" w:space="0" w:color="auto"/>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132670"/>
    <w:rPr>
      <w:iCs/>
      <w:sz w:val="20"/>
      <w:szCs w:val="18"/>
    </w:rPr>
  </w:style>
  <w:style w:type="character" w:styleId="PageNumber">
    <w:name w:val="page number"/>
    <w:aliases w:val="Page number"/>
    <w:basedOn w:val="DefaultParagraphFont"/>
    <w:uiPriority w:val="8"/>
    <w:rsid w:val="007622ED"/>
    <w:rPr>
      <w:sz w:val="19"/>
    </w:rPr>
  </w:style>
  <w:style w:type="paragraph" w:customStyle="1" w:styleId="Hidden">
    <w:name w:val="Hidden"/>
    <w:basedOn w:val="Normal"/>
    <w:uiPriority w:val="9"/>
    <w:rsid w:val="00A332F6"/>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Yourssincerely">
    <w:name w:val="Yours sincerely"/>
    <w:basedOn w:val="Normal"/>
    <w:uiPriority w:val="4"/>
    <w:rsid w:val="00B368A4"/>
    <w:pPr>
      <w:spacing w:before="600" w:after="1200"/>
    </w:pPr>
    <w:rPr>
      <w:rFonts w:eastAsia="Times New Roman"/>
      <w:szCs w:val="20"/>
    </w:rPr>
  </w:style>
  <w:style w:type="paragraph" w:customStyle="1" w:styleId="DearSirMadam">
    <w:name w:val="Dear Sir/Madam"/>
    <w:basedOn w:val="Normal"/>
    <w:rsid w:val="00AB0456"/>
    <w:pPr>
      <w:spacing w:before="1000"/>
    </w:pPr>
    <w:rPr>
      <w:rFonts w:eastAsia="Times New Roman"/>
      <w:szCs w:val="20"/>
    </w:rPr>
  </w:style>
  <w:style w:type="paragraph" w:styleId="TOAHeading">
    <w:name w:val="toa heading"/>
    <w:basedOn w:val="Normal"/>
    <w:next w:val="Normal"/>
    <w:rsid w:val="00CC0392"/>
    <w:pPr>
      <w:widowControl w:val="0"/>
      <w:tabs>
        <w:tab w:val="right" w:pos="9360"/>
      </w:tabs>
      <w:suppressAutoHyphens/>
      <w:spacing w:after="0"/>
    </w:pPr>
    <w:rPr>
      <w:rFonts w:ascii="CG Times" w:eastAsia="Times New Roman" w:hAnsi="CG Time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vee\Downloads\ntg-letter-template_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F26A8BD96F4D5B8387E71ABC85CABB"/>
        <w:category>
          <w:name w:val="General"/>
          <w:gallery w:val="placeholder"/>
        </w:category>
        <w:types>
          <w:type w:val="bbPlcHdr"/>
        </w:types>
        <w:behaviors>
          <w:behavior w:val="content"/>
        </w:behaviors>
        <w:guid w:val="{3DB538F4-3DDE-4626-BE83-882FDA63BE45}"/>
      </w:docPartPr>
      <w:docPartBody>
        <w:p w:rsidR="00C54F38" w:rsidRDefault="0030398D">
          <w:pPr>
            <w:pStyle w:val="0AF26A8BD96F4D5B8387E71ABC85CABB"/>
          </w:pPr>
          <w:r w:rsidRPr="00025E4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8D"/>
    <w:rsid w:val="0030398D"/>
    <w:rsid w:val="00C54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BB6D3EE20241FB8F1B0581297AFC0D">
    <w:name w:val="3CBB6D3EE20241FB8F1B0581297AFC0D"/>
  </w:style>
  <w:style w:type="character" w:styleId="PlaceholderText">
    <w:name w:val="Placeholder Text"/>
    <w:basedOn w:val="DefaultParagraphFont"/>
    <w:uiPriority w:val="99"/>
    <w:semiHidden/>
    <w:rPr>
      <w:color w:val="808080"/>
    </w:rPr>
  </w:style>
  <w:style w:type="paragraph" w:customStyle="1" w:styleId="0AF26A8BD96F4D5B8387E71ABC85CABB">
    <w:name w:val="0AF26A8BD96F4D5B8387E71ABC85C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23E946-30A8-440B-96F9-DB6E5726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ntg-letter-template_1 (1).dotx</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Council Name</vt:lpstr>
    </vt:vector>
  </TitlesOfParts>
  <Company>chief minister and cabinet</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Name</dc:title>
  <dc:creator>Aveen Ali</dc:creator>
  <cp:lastModifiedBy>Donna Hadfield</cp:lastModifiedBy>
  <cp:revision>2</cp:revision>
  <cp:lastPrinted>2019-09-13T02:13:00Z</cp:lastPrinted>
  <dcterms:created xsi:type="dcterms:W3CDTF">2020-12-11T00:50:00Z</dcterms:created>
  <dcterms:modified xsi:type="dcterms:W3CDTF">2020-12-11T00:50:00Z</dcterms:modified>
</cp:coreProperties>
</file>